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51" w:rsidRPr="00782851" w:rsidRDefault="00E25FFF" w:rsidP="00E25FFF">
      <w:pPr>
        <w:jc w:val="right"/>
        <w:rPr>
          <w:rFonts w:eastAsia="Calibri"/>
          <w:sz w:val="22"/>
          <w:szCs w:val="22"/>
          <w:lang w:eastAsia="en-US"/>
        </w:rPr>
      </w:pPr>
      <w:r w:rsidRPr="00E25FFF">
        <w:rPr>
          <w:rFonts w:eastAsia="Calibri"/>
          <w:sz w:val="22"/>
          <w:szCs w:val="22"/>
          <w:lang w:val="uk-UA" w:eastAsia="en-US"/>
        </w:rPr>
        <w:t>Додаток</w:t>
      </w:r>
      <w:r w:rsidRPr="00E25FFF">
        <w:rPr>
          <w:rFonts w:eastAsia="Calibri"/>
          <w:sz w:val="22"/>
          <w:szCs w:val="22"/>
          <w:lang w:eastAsia="en-US"/>
        </w:rPr>
        <w:t xml:space="preserve"> </w:t>
      </w:r>
      <w:r w:rsidR="005E5ED3">
        <w:rPr>
          <w:rFonts w:eastAsia="Calibri"/>
          <w:sz w:val="22"/>
          <w:szCs w:val="22"/>
          <w:lang w:val="uk-UA" w:eastAsia="en-US"/>
        </w:rPr>
        <w:t>1</w:t>
      </w:r>
      <w:r w:rsidR="00C2522A">
        <w:rPr>
          <w:rFonts w:eastAsia="Calibri"/>
          <w:sz w:val="22"/>
          <w:szCs w:val="22"/>
          <w:lang w:val="uk-UA" w:eastAsia="en-US"/>
        </w:rPr>
        <w:t>1</w:t>
      </w:r>
      <w:r w:rsidRPr="00E25FFF">
        <w:rPr>
          <w:rFonts w:eastAsia="Calibri"/>
          <w:sz w:val="22"/>
          <w:szCs w:val="22"/>
          <w:lang w:eastAsia="en-US"/>
        </w:rPr>
        <w:t xml:space="preserve"> </w:t>
      </w:r>
    </w:p>
    <w:p w:rsidR="00E25FFF" w:rsidRPr="00782851" w:rsidRDefault="00E25FFF" w:rsidP="00782851">
      <w:pPr>
        <w:jc w:val="right"/>
        <w:rPr>
          <w:rFonts w:eastAsia="Calibri"/>
          <w:sz w:val="22"/>
          <w:szCs w:val="22"/>
          <w:lang w:eastAsia="en-US"/>
        </w:rPr>
      </w:pPr>
      <w:r w:rsidRPr="00E25FFF">
        <w:rPr>
          <w:rFonts w:eastAsia="Calibri"/>
          <w:sz w:val="22"/>
          <w:szCs w:val="22"/>
          <w:lang w:eastAsia="en-US"/>
        </w:rPr>
        <w:t>до наказу Фонду державного майна</w:t>
      </w:r>
      <w:r w:rsidRPr="00E25FFF">
        <w:rPr>
          <w:rFonts w:eastAsia="Calibri"/>
          <w:sz w:val="22"/>
          <w:szCs w:val="22"/>
          <w:lang w:val="uk-UA" w:eastAsia="en-US"/>
        </w:rPr>
        <w:t xml:space="preserve"> України</w:t>
      </w:r>
      <w:r w:rsidRPr="00E25FFF">
        <w:rPr>
          <w:rFonts w:eastAsia="Calibri"/>
          <w:sz w:val="22"/>
          <w:szCs w:val="22"/>
          <w:lang w:eastAsia="en-US"/>
        </w:rPr>
        <w:t xml:space="preserve"> </w:t>
      </w:r>
    </w:p>
    <w:p w:rsidR="00E25FFF" w:rsidRPr="00782851" w:rsidRDefault="00E25FFF" w:rsidP="00E25FFF">
      <w:pPr>
        <w:jc w:val="right"/>
        <w:rPr>
          <w:rFonts w:eastAsia="Calibri"/>
          <w:sz w:val="22"/>
          <w:szCs w:val="22"/>
          <w:lang w:val="uk-UA" w:eastAsia="en-US"/>
        </w:rPr>
      </w:pPr>
      <w:r w:rsidRPr="00E25FFF">
        <w:rPr>
          <w:rFonts w:eastAsia="Calibri"/>
          <w:sz w:val="22"/>
          <w:szCs w:val="22"/>
          <w:lang w:val="uk-UA" w:eastAsia="en-US"/>
        </w:rPr>
        <w:t>від</w:t>
      </w:r>
      <w:r w:rsidR="00416A37">
        <w:rPr>
          <w:rFonts w:eastAsia="Calibri"/>
          <w:sz w:val="22"/>
          <w:szCs w:val="22"/>
          <w:lang w:val="uk-UA" w:eastAsia="en-US"/>
        </w:rPr>
        <w:t xml:space="preserve"> </w:t>
      </w:r>
      <w:bookmarkStart w:id="0" w:name="_GoBack"/>
      <w:bookmarkEnd w:id="0"/>
      <w:r w:rsidR="009864EC">
        <w:rPr>
          <w:rFonts w:eastAsia="Calibri"/>
          <w:sz w:val="22"/>
          <w:szCs w:val="22"/>
          <w:lang w:val="uk-UA" w:eastAsia="en-US"/>
        </w:rPr>
        <w:t xml:space="preserve">«28» </w:t>
      </w:r>
      <w:r w:rsidR="009864EC">
        <w:rPr>
          <w:rFonts w:eastAsia="Calibri"/>
          <w:sz w:val="22"/>
          <w:szCs w:val="22"/>
          <w:lang w:eastAsia="en-US"/>
        </w:rPr>
        <w:t xml:space="preserve">грудня </w:t>
      </w:r>
      <w:r w:rsidR="005E5ED3">
        <w:rPr>
          <w:rFonts w:eastAsia="Calibri"/>
          <w:sz w:val="22"/>
          <w:szCs w:val="22"/>
          <w:lang w:eastAsia="en-US"/>
        </w:rPr>
        <w:t>201</w:t>
      </w:r>
      <w:r w:rsidR="00285964">
        <w:rPr>
          <w:rFonts w:eastAsia="Calibri"/>
          <w:sz w:val="22"/>
          <w:szCs w:val="22"/>
          <w:lang w:val="uk-UA" w:eastAsia="en-US"/>
        </w:rPr>
        <w:t>9</w:t>
      </w:r>
      <w:r w:rsidR="00782851">
        <w:rPr>
          <w:rFonts w:eastAsia="Calibri"/>
          <w:sz w:val="22"/>
          <w:szCs w:val="22"/>
          <w:lang w:eastAsia="en-US"/>
        </w:rPr>
        <w:t xml:space="preserve"> р. № </w:t>
      </w:r>
      <w:r w:rsidR="009864EC">
        <w:rPr>
          <w:rFonts w:eastAsia="Calibri"/>
          <w:sz w:val="22"/>
          <w:szCs w:val="22"/>
          <w:lang w:val="uk-UA" w:eastAsia="en-US"/>
        </w:rPr>
        <w:t xml:space="preserve"> 1574</w:t>
      </w:r>
    </w:p>
    <w:p w:rsidR="00A162BD" w:rsidRDefault="00A162BD" w:rsidP="00B27818">
      <w:pPr>
        <w:ind w:firstLine="709"/>
        <w:jc w:val="both"/>
        <w:rPr>
          <w:sz w:val="26"/>
          <w:szCs w:val="26"/>
          <w:lang w:val="uk-UA"/>
        </w:rPr>
      </w:pPr>
    </w:p>
    <w:p w:rsidR="00E11ACD" w:rsidRDefault="00E11ACD" w:rsidP="00B27818">
      <w:pPr>
        <w:ind w:firstLine="709"/>
        <w:jc w:val="both"/>
        <w:rPr>
          <w:sz w:val="26"/>
          <w:szCs w:val="26"/>
          <w:lang w:val="uk-UA"/>
        </w:rPr>
      </w:pPr>
    </w:p>
    <w:p w:rsidR="00A162BD" w:rsidRPr="00782851" w:rsidRDefault="000F11DA" w:rsidP="00A162BD">
      <w:pPr>
        <w:jc w:val="center"/>
        <w:rPr>
          <w:b/>
        </w:rPr>
      </w:pPr>
      <w:r w:rsidRPr="00E25FFF">
        <w:rPr>
          <w:b/>
          <w:lang w:val="uk-UA"/>
        </w:rPr>
        <w:t xml:space="preserve">Перелік </w:t>
      </w:r>
      <w:r w:rsidR="00964295" w:rsidRPr="00E25FFF">
        <w:rPr>
          <w:b/>
          <w:lang w:val="uk-UA"/>
        </w:rPr>
        <w:t>інших об</w:t>
      </w:r>
      <w:r w:rsidR="00964295" w:rsidRPr="00E25FFF">
        <w:rPr>
          <w:b/>
        </w:rPr>
        <w:t>’</w:t>
      </w:r>
      <w:r w:rsidR="007A2BE7">
        <w:rPr>
          <w:b/>
          <w:lang w:val="uk-UA"/>
        </w:rPr>
        <w:t>єктів</w:t>
      </w:r>
      <w:r w:rsidR="0076720E">
        <w:rPr>
          <w:b/>
          <w:lang w:val="uk-UA"/>
        </w:rPr>
        <w:t xml:space="preserve">, </w:t>
      </w:r>
      <w:r w:rsidR="00E965F5" w:rsidRPr="00E965F5">
        <w:rPr>
          <w:b/>
          <w:lang w:val="uk-UA"/>
        </w:rPr>
        <w:t>при</w:t>
      </w:r>
      <w:r w:rsidR="00E50779">
        <w:rPr>
          <w:b/>
          <w:lang w:val="uk-UA"/>
        </w:rPr>
        <w:t>ватизацію яких розпочато в 2019 році</w:t>
      </w:r>
    </w:p>
    <w:p w:rsidR="00B069BB" w:rsidRDefault="00B069BB" w:rsidP="00A162BD">
      <w:pPr>
        <w:jc w:val="center"/>
        <w:rPr>
          <w:b/>
          <w:sz w:val="26"/>
          <w:szCs w:val="26"/>
          <w:lang w:val="uk-UA"/>
        </w:rPr>
      </w:pPr>
    </w:p>
    <w:tbl>
      <w:tblPr>
        <w:tblStyle w:val="a3"/>
        <w:tblW w:w="9747" w:type="dxa"/>
        <w:tblLook w:val="04A0"/>
      </w:tblPr>
      <w:tblGrid>
        <w:gridCol w:w="1231"/>
        <w:gridCol w:w="3728"/>
        <w:gridCol w:w="48"/>
        <w:gridCol w:w="2575"/>
        <w:gridCol w:w="2165"/>
      </w:tblGrid>
      <w:tr w:rsidR="00A162BD" w:rsidRPr="00E25FFF" w:rsidTr="000C5B61">
        <w:tc>
          <w:tcPr>
            <w:tcW w:w="1231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Код за ЄДРПОУ</w:t>
            </w:r>
          </w:p>
        </w:tc>
        <w:tc>
          <w:tcPr>
            <w:tcW w:w="3776" w:type="dxa"/>
            <w:gridSpan w:val="2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Назва об</w:t>
            </w:r>
            <w:r w:rsidR="00CC35A5" w:rsidRPr="00E25FFF">
              <w:rPr>
                <w:b/>
                <w:sz w:val="20"/>
                <w:szCs w:val="20"/>
                <w:lang w:val="en-US"/>
              </w:rPr>
              <w:t>’</w:t>
            </w:r>
            <w:r w:rsidRPr="00E25FFF">
              <w:rPr>
                <w:b/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2575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Адреса об</w:t>
            </w:r>
            <w:r w:rsidR="00CC35A5" w:rsidRPr="00E25FFF">
              <w:rPr>
                <w:b/>
                <w:sz w:val="20"/>
                <w:szCs w:val="20"/>
                <w:lang w:val="en-US"/>
              </w:rPr>
              <w:t>’</w:t>
            </w:r>
            <w:r w:rsidRPr="00E25FFF">
              <w:rPr>
                <w:b/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2165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A162BD" w:rsidRPr="00E25FFF" w:rsidTr="000C5B61">
        <w:tc>
          <w:tcPr>
            <w:tcW w:w="1231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776" w:type="dxa"/>
            <w:gridSpan w:val="2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575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65" w:type="dxa"/>
          </w:tcPr>
          <w:p w:rsidR="00A162BD" w:rsidRPr="00E25FFF" w:rsidRDefault="00A162BD" w:rsidP="00A162B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972134" w:rsidRPr="00E25FFF" w:rsidTr="000C5B61">
        <w:trPr>
          <w:trHeight w:val="449"/>
        </w:trPr>
        <w:tc>
          <w:tcPr>
            <w:tcW w:w="9747" w:type="dxa"/>
            <w:gridSpan w:val="5"/>
            <w:vAlign w:val="center"/>
          </w:tcPr>
          <w:p w:rsidR="00972134" w:rsidRPr="00E25FFF" w:rsidRDefault="001D057F" w:rsidP="00802734">
            <w:pPr>
              <w:jc w:val="center"/>
              <w:rPr>
                <w:sz w:val="20"/>
                <w:szCs w:val="20"/>
              </w:rPr>
            </w:pPr>
            <w:r w:rsidRPr="00E25FFF">
              <w:rPr>
                <w:b/>
                <w:sz w:val="20"/>
                <w:szCs w:val="20"/>
                <w:lang w:val="uk-UA"/>
              </w:rPr>
              <w:t>Апарат Фонду</w:t>
            </w:r>
          </w:p>
        </w:tc>
      </w:tr>
      <w:tr w:rsidR="00DA7B50" w:rsidRPr="00E25FFF" w:rsidTr="000C5B61">
        <w:trPr>
          <w:trHeight w:val="449"/>
        </w:trPr>
        <w:tc>
          <w:tcPr>
            <w:tcW w:w="1231" w:type="dxa"/>
          </w:tcPr>
          <w:p w:rsidR="00DA7B50" w:rsidRPr="001F6C5E" w:rsidRDefault="00DA7B50" w:rsidP="000C66E1">
            <w:pPr>
              <w:rPr>
                <w:sz w:val="20"/>
                <w:szCs w:val="20"/>
                <w:lang w:val="uk-UA"/>
              </w:rPr>
            </w:pPr>
            <w:r w:rsidRPr="001F6C5E">
              <w:rPr>
                <w:sz w:val="20"/>
                <w:szCs w:val="20"/>
                <w:lang w:val="uk-UA"/>
              </w:rPr>
              <w:t>05468498</w:t>
            </w:r>
          </w:p>
        </w:tc>
        <w:tc>
          <w:tcPr>
            <w:tcW w:w="3728" w:type="dxa"/>
          </w:tcPr>
          <w:p w:rsidR="00DA7B50" w:rsidRPr="001F6C5E" w:rsidRDefault="00DA7B50" w:rsidP="000C66E1">
            <w:pPr>
              <w:rPr>
                <w:sz w:val="20"/>
                <w:szCs w:val="20"/>
                <w:lang w:val="uk-UA"/>
              </w:rPr>
            </w:pPr>
            <w:r w:rsidRPr="001F6C5E">
              <w:rPr>
                <w:sz w:val="20"/>
                <w:szCs w:val="20"/>
                <w:lang w:val="uk-UA"/>
              </w:rPr>
              <w:t>Єдиний майновий комплекс державної установи «Український дім фарфоро</w:t>
            </w:r>
            <w:r>
              <w:rPr>
                <w:sz w:val="20"/>
                <w:szCs w:val="20"/>
                <w:lang w:val="uk-UA"/>
              </w:rPr>
              <w:t>во</w:t>
            </w:r>
            <w:r w:rsidRPr="001F6C5E">
              <w:rPr>
                <w:sz w:val="20"/>
                <w:szCs w:val="20"/>
                <w:lang w:val="uk-UA"/>
              </w:rPr>
              <w:t xml:space="preserve">-фаянсової промисловості»                                                 </w:t>
            </w:r>
          </w:p>
        </w:tc>
        <w:tc>
          <w:tcPr>
            <w:tcW w:w="2623" w:type="dxa"/>
            <w:gridSpan w:val="2"/>
          </w:tcPr>
          <w:p w:rsidR="00DA7B50" w:rsidRPr="001F6C5E" w:rsidRDefault="00DA7B50" w:rsidP="000C66E1">
            <w:pPr>
              <w:rPr>
                <w:sz w:val="20"/>
                <w:szCs w:val="20"/>
                <w:lang w:val="uk-UA"/>
              </w:rPr>
            </w:pPr>
            <w:r w:rsidRPr="001F6C5E">
              <w:rPr>
                <w:sz w:val="20"/>
                <w:szCs w:val="20"/>
                <w:lang w:val="uk-UA"/>
              </w:rPr>
              <w:t>Київська обл.,                                 м. Вишневе,                                  вул. Святошинська, 29</w:t>
            </w:r>
          </w:p>
        </w:tc>
        <w:tc>
          <w:tcPr>
            <w:tcW w:w="2165" w:type="dxa"/>
          </w:tcPr>
          <w:p w:rsidR="00DA7B50" w:rsidRPr="001F6C5E" w:rsidRDefault="00DA7B50" w:rsidP="000C66E1">
            <w:r w:rsidRPr="001F6C5E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DA7B50" w:rsidRPr="00E25FFF" w:rsidTr="000C5B61">
        <w:trPr>
          <w:trHeight w:val="449"/>
        </w:trPr>
        <w:tc>
          <w:tcPr>
            <w:tcW w:w="1231" w:type="dxa"/>
          </w:tcPr>
          <w:p w:rsidR="00DA7B50" w:rsidRPr="00E60118" w:rsidRDefault="00DA7B50" w:rsidP="000C66E1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00190325</w:t>
            </w:r>
          </w:p>
        </w:tc>
        <w:tc>
          <w:tcPr>
            <w:tcW w:w="3728" w:type="dxa"/>
          </w:tcPr>
          <w:p w:rsidR="00DA7B50" w:rsidRPr="00E60118" w:rsidRDefault="00DA7B50" w:rsidP="000C66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 майновий комплекс </w:t>
            </w:r>
            <w:r w:rsidRPr="004D0E7F">
              <w:rPr>
                <w:sz w:val="20"/>
                <w:szCs w:val="20"/>
                <w:lang w:val="uk-UA"/>
              </w:rPr>
              <w:t>державної установи «Державний інститут праці та соціально-економічних досліджень»</w:t>
            </w:r>
            <w:r w:rsidRPr="00E6011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23" w:type="dxa"/>
            <w:gridSpan w:val="2"/>
          </w:tcPr>
          <w:p w:rsidR="00DA7B50" w:rsidRPr="00E60118" w:rsidRDefault="00DA7B50" w:rsidP="000C66E1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м. Харків,                                           вул. Сумська, 1</w:t>
            </w:r>
          </w:p>
        </w:tc>
        <w:tc>
          <w:tcPr>
            <w:tcW w:w="2165" w:type="dxa"/>
          </w:tcPr>
          <w:p w:rsidR="00DA7B50" w:rsidRDefault="00DA7B50" w:rsidP="000C66E1">
            <w:r w:rsidRPr="009556C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DA7B50" w:rsidRPr="00E25FFF" w:rsidTr="000C5B61">
        <w:trPr>
          <w:trHeight w:val="449"/>
        </w:trPr>
        <w:tc>
          <w:tcPr>
            <w:tcW w:w="1231" w:type="dxa"/>
          </w:tcPr>
          <w:p w:rsidR="00DA7B50" w:rsidRPr="00E60118" w:rsidRDefault="00DA7B50" w:rsidP="005F4858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>23395900</w:t>
            </w:r>
          </w:p>
        </w:tc>
        <w:tc>
          <w:tcPr>
            <w:tcW w:w="3728" w:type="dxa"/>
          </w:tcPr>
          <w:p w:rsidR="00DA7B50" w:rsidRPr="00E60118" w:rsidRDefault="00DA7B50" w:rsidP="005F485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Єдиний майновий комплекс </w:t>
            </w:r>
            <w:r w:rsidRPr="00E60118">
              <w:rPr>
                <w:sz w:val="20"/>
                <w:szCs w:val="20"/>
                <w:lang w:val="uk-UA"/>
              </w:rPr>
              <w:t xml:space="preserve">державного науково-дослідного інституту інформатизації та моделювання економіки                              </w:t>
            </w:r>
          </w:p>
        </w:tc>
        <w:tc>
          <w:tcPr>
            <w:tcW w:w="2623" w:type="dxa"/>
            <w:gridSpan w:val="2"/>
          </w:tcPr>
          <w:p w:rsidR="00DA7B50" w:rsidRPr="00E60118" w:rsidRDefault="00DA7B50" w:rsidP="005F4858">
            <w:pPr>
              <w:rPr>
                <w:sz w:val="20"/>
                <w:szCs w:val="20"/>
                <w:lang w:val="uk-UA"/>
              </w:rPr>
            </w:pPr>
            <w:r w:rsidRPr="00E60118">
              <w:rPr>
                <w:sz w:val="20"/>
                <w:szCs w:val="20"/>
                <w:lang w:val="uk-UA"/>
              </w:rPr>
              <w:t xml:space="preserve"> м. Київ,                                                      бул</w:t>
            </w:r>
            <w:r w:rsidR="00530C6A">
              <w:rPr>
                <w:sz w:val="20"/>
                <w:szCs w:val="20"/>
                <w:lang w:val="uk-UA"/>
              </w:rPr>
              <w:t>ьв</w:t>
            </w:r>
            <w:r w:rsidRPr="00E60118">
              <w:rPr>
                <w:sz w:val="20"/>
                <w:szCs w:val="20"/>
                <w:lang w:val="uk-UA"/>
              </w:rPr>
              <w:t>. Дружби народів, 38</w:t>
            </w:r>
          </w:p>
        </w:tc>
        <w:tc>
          <w:tcPr>
            <w:tcW w:w="2165" w:type="dxa"/>
          </w:tcPr>
          <w:p w:rsidR="00DA7B50" w:rsidRDefault="00DA7B50" w:rsidP="005F4858">
            <w:r w:rsidRPr="00BC6714">
              <w:rPr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0C5B61" w:rsidRPr="00A72631" w:rsidTr="000C5B61">
        <w:trPr>
          <w:trHeight w:val="775"/>
        </w:trPr>
        <w:tc>
          <w:tcPr>
            <w:tcW w:w="1231" w:type="dxa"/>
          </w:tcPr>
          <w:p w:rsidR="000C5B61" w:rsidRPr="00A72631" w:rsidRDefault="000C5B61" w:rsidP="009C38D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A72631">
              <w:rPr>
                <w:sz w:val="20"/>
                <w:szCs w:val="20"/>
                <w:lang w:val="uk-UA"/>
              </w:rPr>
              <w:t>3799676</w:t>
            </w:r>
          </w:p>
        </w:tc>
        <w:tc>
          <w:tcPr>
            <w:tcW w:w="3728" w:type="dxa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Мале</w:t>
            </w:r>
            <w:r w:rsidRPr="00A72631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о</w:t>
            </w:r>
            <w:r w:rsidRPr="00A72631">
              <w:rPr>
                <w:sz w:val="20"/>
                <w:szCs w:val="20"/>
                <w:lang w:val="uk-UA"/>
              </w:rPr>
              <w:t xml:space="preserve"> «АНСЕРВ» </w:t>
            </w:r>
          </w:p>
        </w:tc>
        <w:tc>
          <w:tcPr>
            <w:tcW w:w="2623" w:type="dxa"/>
            <w:gridSpan w:val="2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 w:rsidRPr="00A72631">
              <w:rPr>
                <w:sz w:val="20"/>
                <w:szCs w:val="20"/>
                <w:lang w:val="uk-UA"/>
              </w:rPr>
              <w:t>м. Київ, вул. Академіка Кржижанівського, 3</w:t>
            </w:r>
          </w:p>
        </w:tc>
        <w:tc>
          <w:tcPr>
            <w:tcW w:w="2165" w:type="dxa"/>
          </w:tcPr>
          <w:p w:rsidR="000C5B61" w:rsidRPr="00A72631" w:rsidRDefault="000C5B61" w:rsidP="009C38D8">
            <w:r w:rsidRPr="00A72631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0C5B61" w:rsidRPr="00A72631" w:rsidTr="000C5B61">
        <w:trPr>
          <w:trHeight w:val="775"/>
        </w:trPr>
        <w:tc>
          <w:tcPr>
            <w:tcW w:w="1231" w:type="dxa"/>
          </w:tcPr>
          <w:p w:rsidR="000C5B61" w:rsidRPr="00A72631" w:rsidRDefault="000C5B61" w:rsidP="009C38D8">
            <w:pPr>
              <w:jc w:val="center"/>
              <w:rPr>
                <w:sz w:val="20"/>
                <w:szCs w:val="20"/>
              </w:rPr>
            </w:pPr>
            <w:r w:rsidRPr="00A72631">
              <w:rPr>
                <w:sz w:val="20"/>
                <w:szCs w:val="20"/>
              </w:rPr>
              <w:t>13692011</w:t>
            </w:r>
          </w:p>
        </w:tc>
        <w:tc>
          <w:tcPr>
            <w:tcW w:w="3728" w:type="dxa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 w:rsidRPr="00A72631">
              <w:rPr>
                <w:sz w:val="20"/>
                <w:szCs w:val="20"/>
                <w:lang w:val="uk-UA"/>
              </w:rPr>
              <w:t>ал</w:t>
            </w:r>
            <w:r>
              <w:rPr>
                <w:sz w:val="20"/>
                <w:szCs w:val="20"/>
                <w:lang w:val="uk-UA"/>
              </w:rPr>
              <w:t>е</w:t>
            </w:r>
            <w:r w:rsidRPr="00A72631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о</w:t>
            </w:r>
            <w:r w:rsidRPr="00A72631">
              <w:rPr>
                <w:sz w:val="20"/>
                <w:szCs w:val="20"/>
                <w:lang w:val="uk-UA"/>
              </w:rPr>
              <w:t xml:space="preserve"> «ЛІТМАШ»</w:t>
            </w:r>
          </w:p>
        </w:tc>
        <w:tc>
          <w:tcPr>
            <w:tcW w:w="2623" w:type="dxa"/>
            <w:gridSpan w:val="2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 w:rsidRPr="00A72631">
              <w:rPr>
                <w:sz w:val="20"/>
                <w:szCs w:val="20"/>
                <w:lang w:val="uk-UA"/>
              </w:rPr>
              <w:t xml:space="preserve">м. Київ, </w:t>
            </w:r>
            <w:r w:rsidRPr="00A72631">
              <w:rPr>
                <w:sz w:val="20"/>
                <w:szCs w:val="20"/>
                <w:lang w:val="uk-UA"/>
              </w:rPr>
              <w:br/>
              <w:t>бульв. Вернадського, 34/1</w:t>
            </w:r>
          </w:p>
        </w:tc>
        <w:tc>
          <w:tcPr>
            <w:tcW w:w="2165" w:type="dxa"/>
          </w:tcPr>
          <w:p w:rsidR="000C5B61" w:rsidRPr="00A72631" w:rsidRDefault="000C5B61" w:rsidP="009C38D8">
            <w:r w:rsidRPr="00A72631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0C5B61" w:rsidRPr="00A72631" w:rsidTr="000C5B61">
        <w:trPr>
          <w:trHeight w:val="775"/>
        </w:trPr>
        <w:tc>
          <w:tcPr>
            <w:tcW w:w="1231" w:type="dxa"/>
          </w:tcPr>
          <w:p w:rsidR="000C5B61" w:rsidRPr="00A72631" w:rsidRDefault="000C5B61" w:rsidP="009C38D8">
            <w:pPr>
              <w:jc w:val="center"/>
              <w:rPr>
                <w:sz w:val="20"/>
                <w:szCs w:val="20"/>
              </w:rPr>
            </w:pPr>
            <w:r w:rsidRPr="00A72631">
              <w:rPr>
                <w:sz w:val="20"/>
                <w:szCs w:val="20"/>
              </w:rPr>
              <w:t>31565748</w:t>
            </w:r>
          </w:p>
        </w:tc>
        <w:tc>
          <w:tcPr>
            <w:tcW w:w="3728" w:type="dxa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A72631">
              <w:rPr>
                <w:sz w:val="20"/>
                <w:szCs w:val="20"/>
                <w:lang w:val="uk-UA"/>
              </w:rPr>
              <w:t>очірн</w:t>
            </w:r>
            <w:r>
              <w:rPr>
                <w:sz w:val="20"/>
                <w:szCs w:val="20"/>
                <w:lang w:val="uk-UA"/>
              </w:rPr>
              <w:t>є</w:t>
            </w:r>
            <w:r w:rsidRPr="00A72631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о</w:t>
            </w:r>
            <w:r w:rsidRPr="00A72631">
              <w:rPr>
                <w:sz w:val="20"/>
                <w:szCs w:val="20"/>
                <w:lang w:val="uk-UA"/>
              </w:rPr>
              <w:t xml:space="preserve"> «Зварювальні технології</w:t>
            </w:r>
            <w:r>
              <w:rPr>
                <w:sz w:val="20"/>
                <w:szCs w:val="20"/>
                <w:lang w:val="uk-UA"/>
              </w:rPr>
              <w:t xml:space="preserve">» </w:t>
            </w:r>
            <w:r w:rsidRPr="00A72631">
              <w:rPr>
                <w:sz w:val="20"/>
                <w:szCs w:val="20"/>
                <w:lang w:val="uk-UA"/>
              </w:rPr>
              <w:t>НТК «І</w:t>
            </w:r>
            <w:r>
              <w:rPr>
                <w:sz w:val="20"/>
                <w:szCs w:val="20"/>
                <w:lang w:val="uk-UA"/>
              </w:rPr>
              <w:t xml:space="preserve">ЕЗ </w:t>
            </w:r>
            <w:r w:rsidRPr="00A72631">
              <w:rPr>
                <w:sz w:val="20"/>
                <w:szCs w:val="20"/>
                <w:lang w:val="uk-UA"/>
              </w:rPr>
              <w:t>ім. Є. О. Патона» НАН України</w:t>
            </w:r>
          </w:p>
        </w:tc>
        <w:tc>
          <w:tcPr>
            <w:tcW w:w="2623" w:type="dxa"/>
            <w:gridSpan w:val="2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 w:rsidRPr="00A72631">
              <w:rPr>
                <w:sz w:val="20"/>
                <w:szCs w:val="20"/>
                <w:lang w:val="uk-UA"/>
              </w:rPr>
              <w:t xml:space="preserve">м. Київ, </w:t>
            </w:r>
            <w:r w:rsidRPr="00A72631">
              <w:rPr>
                <w:sz w:val="20"/>
                <w:szCs w:val="20"/>
                <w:lang w:val="uk-UA"/>
              </w:rPr>
              <w:br/>
              <w:t>вул. Боженка, 11</w:t>
            </w:r>
          </w:p>
        </w:tc>
        <w:tc>
          <w:tcPr>
            <w:tcW w:w="2165" w:type="dxa"/>
          </w:tcPr>
          <w:p w:rsidR="000C5B61" w:rsidRPr="00A72631" w:rsidRDefault="000C5B61" w:rsidP="009C38D8">
            <w:pPr>
              <w:rPr>
                <w:sz w:val="20"/>
                <w:szCs w:val="20"/>
                <w:lang w:val="uk-UA" w:eastAsia="en-US"/>
              </w:rPr>
            </w:pPr>
            <w:r w:rsidRPr="00A72631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  <w:tr w:rsidR="000C5B61" w:rsidRPr="00A72631" w:rsidTr="000C5B61">
        <w:trPr>
          <w:trHeight w:val="544"/>
        </w:trPr>
        <w:tc>
          <w:tcPr>
            <w:tcW w:w="1231" w:type="dxa"/>
          </w:tcPr>
          <w:p w:rsidR="000C5B61" w:rsidRPr="00A72631" w:rsidRDefault="000C5B61" w:rsidP="009C38D8">
            <w:pPr>
              <w:jc w:val="center"/>
              <w:rPr>
                <w:sz w:val="20"/>
                <w:szCs w:val="20"/>
              </w:rPr>
            </w:pPr>
            <w:r w:rsidRPr="00A72631">
              <w:rPr>
                <w:sz w:val="20"/>
                <w:szCs w:val="20"/>
              </w:rPr>
              <w:t>13686507</w:t>
            </w:r>
          </w:p>
        </w:tc>
        <w:tc>
          <w:tcPr>
            <w:tcW w:w="3728" w:type="dxa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A72631">
              <w:rPr>
                <w:sz w:val="20"/>
                <w:szCs w:val="20"/>
                <w:lang w:val="uk-UA"/>
              </w:rPr>
              <w:t>очірн</w:t>
            </w:r>
            <w:r>
              <w:rPr>
                <w:sz w:val="20"/>
                <w:szCs w:val="20"/>
                <w:lang w:val="uk-UA"/>
              </w:rPr>
              <w:t>є</w:t>
            </w:r>
            <w:r w:rsidRPr="00A72631">
              <w:rPr>
                <w:sz w:val="20"/>
                <w:szCs w:val="20"/>
                <w:lang w:val="uk-UA"/>
              </w:rPr>
              <w:t xml:space="preserve"> підприємств</w:t>
            </w:r>
            <w:r>
              <w:rPr>
                <w:sz w:val="20"/>
                <w:szCs w:val="20"/>
                <w:lang w:val="uk-UA"/>
              </w:rPr>
              <w:t>о</w:t>
            </w:r>
            <w:r w:rsidRPr="00A72631">
              <w:rPr>
                <w:sz w:val="20"/>
                <w:szCs w:val="20"/>
                <w:lang w:val="uk-UA"/>
              </w:rPr>
              <w:t xml:space="preserve"> «ФАЗА»</w:t>
            </w:r>
          </w:p>
        </w:tc>
        <w:tc>
          <w:tcPr>
            <w:tcW w:w="2623" w:type="dxa"/>
            <w:gridSpan w:val="2"/>
          </w:tcPr>
          <w:p w:rsidR="000C5B61" w:rsidRPr="00A72631" w:rsidRDefault="000C5B61" w:rsidP="009C38D8">
            <w:pPr>
              <w:outlineLvl w:val="0"/>
              <w:rPr>
                <w:sz w:val="20"/>
                <w:szCs w:val="20"/>
                <w:lang w:val="uk-UA"/>
              </w:rPr>
            </w:pPr>
            <w:r w:rsidRPr="00A72631">
              <w:rPr>
                <w:sz w:val="20"/>
                <w:szCs w:val="20"/>
                <w:lang w:val="uk-UA"/>
              </w:rPr>
              <w:t xml:space="preserve">м. Київ, </w:t>
            </w:r>
            <w:r w:rsidRPr="00A72631">
              <w:rPr>
                <w:sz w:val="20"/>
                <w:szCs w:val="20"/>
                <w:lang w:val="uk-UA"/>
              </w:rPr>
              <w:br/>
              <w:t>просп. Науки, 31</w:t>
            </w:r>
          </w:p>
        </w:tc>
        <w:tc>
          <w:tcPr>
            <w:tcW w:w="2165" w:type="dxa"/>
          </w:tcPr>
          <w:p w:rsidR="000C5B61" w:rsidRPr="00A72631" w:rsidRDefault="000C5B61" w:rsidP="009C38D8">
            <w:pPr>
              <w:rPr>
                <w:sz w:val="20"/>
                <w:szCs w:val="20"/>
                <w:lang w:val="uk-UA" w:eastAsia="en-US"/>
              </w:rPr>
            </w:pPr>
            <w:r w:rsidRPr="00A72631">
              <w:rPr>
                <w:sz w:val="20"/>
                <w:szCs w:val="20"/>
                <w:lang w:val="uk-UA" w:eastAsia="en-US"/>
              </w:rPr>
              <w:t>Національна академія наук України</w:t>
            </w:r>
          </w:p>
        </w:tc>
      </w:tr>
    </w:tbl>
    <w:p w:rsidR="00A162BD" w:rsidRPr="006F733E" w:rsidRDefault="00A162BD" w:rsidP="00A162BD">
      <w:pPr>
        <w:jc w:val="center"/>
        <w:rPr>
          <w:b/>
          <w:sz w:val="22"/>
          <w:szCs w:val="22"/>
        </w:rPr>
      </w:pPr>
    </w:p>
    <w:p w:rsidR="00810304" w:rsidRDefault="00810304">
      <w:pPr>
        <w:rPr>
          <w:b/>
          <w:lang w:val="uk-UA"/>
        </w:rPr>
      </w:pPr>
    </w:p>
    <w:p w:rsidR="00482F08" w:rsidRDefault="00482F08">
      <w:pPr>
        <w:rPr>
          <w:b/>
          <w:lang w:val="uk-UA"/>
        </w:rPr>
      </w:pPr>
    </w:p>
    <w:p w:rsidR="00737079" w:rsidRPr="00482F08" w:rsidRDefault="00737079">
      <w:pPr>
        <w:rPr>
          <w:b/>
          <w:lang w:val="uk-UA"/>
        </w:rPr>
      </w:pPr>
    </w:p>
    <w:p w:rsidR="00077E9F" w:rsidRPr="00814805" w:rsidRDefault="00A65AEC" w:rsidP="00A65AEC">
      <w:pPr>
        <w:rPr>
          <w:sz w:val="22"/>
          <w:szCs w:val="22"/>
          <w:lang w:val="uk-UA"/>
        </w:rPr>
      </w:pPr>
      <w:r w:rsidRPr="00A65AEC">
        <w:rPr>
          <w:b/>
          <w:lang w:val="uk-UA"/>
        </w:rPr>
        <w:t xml:space="preserve">Голова Фонду </w:t>
      </w:r>
      <w:r w:rsidRPr="00A65AEC">
        <w:rPr>
          <w:b/>
          <w:lang w:val="uk-UA"/>
        </w:rPr>
        <w:tab/>
        <w:t xml:space="preserve">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45BC6">
        <w:rPr>
          <w:b/>
          <w:lang w:val="uk-UA"/>
        </w:rPr>
        <w:t xml:space="preserve">  </w:t>
      </w:r>
      <w:r>
        <w:rPr>
          <w:b/>
          <w:lang w:val="uk-UA"/>
        </w:rPr>
        <w:tab/>
      </w:r>
      <w:r w:rsidR="00045BC6">
        <w:rPr>
          <w:b/>
          <w:lang w:val="uk-UA"/>
        </w:rPr>
        <w:t xml:space="preserve">      </w:t>
      </w:r>
      <w:r w:rsidRPr="00A65AEC">
        <w:rPr>
          <w:b/>
          <w:lang w:val="uk-UA"/>
        </w:rPr>
        <w:t>Дмитро СЕННИЧЕНКО</w:t>
      </w:r>
    </w:p>
    <w:sectPr w:rsidR="00077E9F" w:rsidRPr="00814805" w:rsidSect="00A16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7818"/>
    <w:rsid w:val="00034EC5"/>
    <w:rsid w:val="0004408D"/>
    <w:rsid w:val="00045BC6"/>
    <w:rsid w:val="00077E9F"/>
    <w:rsid w:val="000C0231"/>
    <w:rsid w:val="000C3A56"/>
    <w:rsid w:val="000C5B61"/>
    <w:rsid w:val="000F11DA"/>
    <w:rsid w:val="00162EC9"/>
    <w:rsid w:val="001A1A2A"/>
    <w:rsid w:val="001B0AF4"/>
    <w:rsid w:val="001D057F"/>
    <w:rsid w:val="001D623D"/>
    <w:rsid w:val="001F6C5E"/>
    <w:rsid w:val="00285964"/>
    <w:rsid w:val="002A2F70"/>
    <w:rsid w:val="002E6D67"/>
    <w:rsid w:val="00316CFB"/>
    <w:rsid w:val="00342EF5"/>
    <w:rsid w:val="00342F34"/>
    <w:rsid w:val="00345BB8"/>
    <w:rsid w:val="003547AC"/>
    <w:rsid w:val="00411E51"/>
    <w:rsid w:val="00416A37"/>
    <w:rsid w:val="00482F08"/>
    <w:rsid w:val="004D0E7F"/>
    <w:rsid w:val="00530C6A"/>
    <w:rsid w:val="00567788"/>
    <w:rsid w:val="005B70AD"/>
    <w:rsid w:val="005D0684"/>
    <w:rsid w:val="005D2FBE"/>
    <w:rsid w:val="005E5ED3"/>
    <w:rsid w:val="005F1F35"/>
    <w:rsid w:val="00636BD1"/>
    <w:rsid w:val="00652E57"/>
    <w:rsid w:val="00655805"/>
    <w:rsid w:val="006D2812"/>
    <w:rsid w:val="006F733E"/>
    <w:rsid w:val="00707641"/>
    <w:rsid w:val="00737079"/>
    <w:rsid w:val="0076165A"/>
    <w:rsid w:val="0076720E"/>
    <w:rsid w:val="00782851"/>
    <w:rsid w:val="007A2BE7"/>
    <w:rsid w:val="00802734"/>
    <w:rsid w:val="00810304"/>
    <w:rsid w:val="00814805"/>
    <w:rsid w:val="008C0A0E"/>
    <w:rsid w:val="008C719B"/>
    <w:rsid w:val="009014B1"/>
    <w:rsid w:val="009220A8"/>
    <w:rsid w:val="009412A5"/>
    <w:rsid w:val="00947DCA"/>
    <w:rsid w:val="00964295"/>
    <w:rsid w:val="00972134"/>
    <w:rsid w:val="00983894"/>
    <w:rsid w:val="009864EC"/>
    <w:rsid w:val="009D13B1"/>
    <w:rsid w:val="009F3522"/>
    <w:rsid w:val="00A162BD"/>
    <w:rsid w:val="00A31E0F"/>
    <w:rsid w:val="00A65AEC"/>
    <w:rsid w:val="00A81A8A"/>
    <w:rsid w:val="00A95076"/>
    <w:rsid w:val="00AA61AD"/>
    <w:rsid w:val="00AB6A9E"/>
    <w:rsid w:val="00AC766D"/>
    <w:rsid w:val="00B069BB"/>
    <w:rsid w:val="00B12FE9"/>
    <w:rsid w:val="00B27818"/>
    <w:rsid w:val="00B95591"/>
    <w:rsid w:val="00BC0470"/>
    <w:rsid w:val="00BF0322"/>
    <w:rsid w:val="00C037A3"/>
    <w:rsid w:val="00C2522A"/>
    <w:rsid w:val="00C4450B"/>
    <w:rsid w:val="00C61E8D"/>
    <w:rsid w:val="00C65C18"/>
    <w:rsid w:val="00CC35A5"/>
    <w:rsid w:val="00CE0BBB"/>
    <w:rsid w:val="00D0354A"/>
    <w:rsid w:val="00D6224C"/>
    <w:rsid w:val="00DA7B50"/>
    <w:rsid w:val="00DC1C65"/>
    <w:rsid w:val="00DE6362"/>
    <w:rsid w:val="00DF65F5"/>
    <w:rsid w:val="00DF711D"/>
    <w:rsid w:val="00E11ACD"/>
    <w:rsid w:val="00E25FFF"/>
    <w:rsid w:val="00E50779"/>
    <w:rsid w:val="00E965F5"/>
    <w:rsid w:val="00EC0824"/>
    <w:rsid w:val="00ED1A98"/>
    <w:rsid w:val="00ED6229"/>
    <w:rsid w:val="00F21A2D"/>
    <w:rsid w:val="00F35444"/>
    <w:rsid w:val="00F9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SPFU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 Діна Володимирівна</dc:creator>
  <cp:keywords/>
  <dc:description/>
  <cp:lastModifiedBy>kvv</cp:lastModifiedBy>
  <cp:revision>2</cp:revision>
  <cp:lastPrinted>2019-11-19T09:06:00Z</cp:lastPrinted>
  <dcterms:created xsi:type="dcterms:W3CDTF">2020-01-13T09:33:00Z</dcterms:created>
  <dcterms:modified xsi:type="dcterms:W3CDTF">2020-01-13T09:33:00Z</dcterms:modified>
</cp:coreProperties>
</file>