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F75" w:rsidRPr="008E63EB" w:rsidRDefault="005C3F75" w:rsidP="005C3F75">
      <w:pPr>
        <w:spacing w:after="0" w:line="240" w:lineRule="auto"/>
        <w:jc w:val="center"/>
        <w:rPr>
          <w:rFonts w:ascii="Times New Roman" w:hAnsi="Times New Roman" w:cs="Times New Roman"/>
          <w:b/>
          <w:bCs/>
          <w:lang w:val="en-GB"/>
        </w:rPr>
      </w:pPr>
      <w:r w:rsidRPr="008E63EB">
        <w:rPr>
          <w:rFonts w:ascii="Times New Roman" w:hAnsi="Times New Roman" w:cs="Times New Roman"/>
          <w:b/>
          <w:bCs/>
          <w:lang w:val="en-GB"/>
        </w:rPr>
        <w:t>INFORMATION</w:t>
      </w:r>
    </w:p>
    <w:p w:rsidR="005C3F75" w:rsidRPr="008E63EB" w:rsidRDefault="005C3F75" w:rsidP="005C3F75">
      <w:pPr>
        <w:spacing w:after="0" w:line="240" w:lineRule="auto"/>
        <w:jc w:val="center"/>
        <w:rPr>
          <w:rFonts w:ascii="Times New Roman" w:hAnsi="Times New Roman" w:cs="Times New Roman"/>
          <w:b/>
          <w:bCs/>
          <w:lang w:val="en-GB"/>
        </w:rPr>
      </w:pPr>
    </w:p>
    <w:p w:rsidR="000F5A27" w:rsidRPr="008E63EB" w:rsidRDefault="005C3F75" w:rsidP="005C3F75">
      <w:pPr>
        <w:spacing w:after="0" w:line="240" w:lineRule="auto"/>
        <w:jc w:val="center"/>
        <w:rPr>
          <w:rFonts w:ascii="Times New Roman" w:eastAsia="Times New Roman" w:hAnsi="Times New Roman" w:cs="Times New Roman"/>
          <w:b/>
          <w:bCs/>
          <w:color w:val="000000"/>
          <w:sz w:val="24"/>
          <w:szCs w:val="24"/>
          <w:lang w:val="en-GB" w:eastAsia="ru-RU"/>
        </w:rPr>
      </w:pPr>
      <w:proofErr w:type="gramStart"/>
      <w:r w:rsidRPr="008E63EB">
        <w:rPr>
          <w:rFonts w:ascii="Times New Roman" w:hAnsi="Times New Roman" w:cs="Times New Roman"/>
          <w:b/>
          <w:bCs/>
          <w:lang w:val="en-GB"/>
        </w:rPr>
        <w:t>of</w:t>
      </w:r>
      <w:proofErr w:type="gramEnd"/>
      <w:r w:rsidRPr="008E63EB">
        <w:rPr>
          <w:rFonts w:ascii="Times New Roman" w:hAnsi="Times New Roman" w:cs="Times New Roman"/>
          <w:b/>
          <w:bCs/>
          <w:lang w:val="en-GB"/>
        </w:rPr>
        <w:t xml:space="preserve"> the Regional Office of State Property Fund of Ukraine in Dnipropetrovska, Zaporizhzhia and Kirovohradska oblasts regarding a sale of small privatization object - separate property </w:t>
      </w:r>
      <w:r w:rsidRPr="008E63EB">
        <w:rPr>
          <w:rFonts w:ascii="Times New Roman" w:eastAsia="Times New Roman" w:hAnsi="Times New Roman" w:cs="Times New Roman"/>
          <w:b/>
          <w:bCs/>
          <w:color w:val="000000"/>
          <w:sz w:val="24"/>
          <w:szCs w:val="24"/>
          <w:lang w:val="en-GB" w:eastAsia="ru-RU"/>
        </w:rPr>
        <w:t>–</w:t>
      </w:r>
      <w:r w:rsidR="000F5A27" w:rsidRPr="008E63EB">
        <w:rPr>
          <w:rFonts w:ascii="Times New Roman" w:eastAsia="Times New Roman" w:hAnsi="Times New Roman" w:cs="Times New Roman"/>
          <w:b/>
          <w:bCs/>
          <w:color w:val="000000"/>
          <w:sz w:val="24"/>
          <w:szCs w:val="24"/>
          <w:lang w:val="en-GB" w:eastAsia="ru-RU"/>
        </w:rPr>
        <w:t xml:space="preserve"> </w:t>
      </w:r>
      <w:r w:rsidRPr="008E63EB">
        <w:rPr>
          <w:rFonts w:ascii="Times New Roman" w:eastAsia="Times New Roman" w:hAnsi="Times New Roman" w:cs="Times New Roman"/>
          <w:b/>
          <w:bCs/>
          <w:color w:val="000000"/>
          <w:sz w:val="24"/>
          <w:szCs w:val="24"/>
          <w:lang w:val="en-GB" w:eastAsia="ru-RU"/>
        </w:rPr>
        <w:t xml:space="preserve">medical center building No. </w:t>
      </w:r>
      <w:r w:rsidR="000F5A27" w:rsidRPr="008E63EB">
        <w:rPr>
          <w:rFonts w:ascii="Times New Roman" w:eastAsia="Times New Roman" w:hAnsi="Times New Roman" w:cs="Times New Roman"/>
          <w:b/>
          <w:bCs/>
          <w:color w:val="000000"/>
          <w:sz w:val="24"/>
          <w:szCs w:val="24"/>
          <w:lang w:val="en-GB" w:eastAsia="ru-RU"/>
        </w:rPr>
        <w:t xml:space="preserve">68 </w:t>
      </w:r>
      <w:r w:rsidRPr="008E63EB">
        <w:rPr>
          <w:rFonts w:ascii="Times New Roman" w:eastAsia="Times New Roman" w:hAnsi="Times New Roman" w:cs="Times New Roman"/>
          <w:b/>
          <w:bCs/>
          <w:color w:val="000000"/>
          <w:sz w:val="24"/>
          <w:szCs w:val="24"/>
          <w:lang w:val="en-GB" w:eastAsia="ru-RU"/>
        </w:rPr>
        <w:t>with a total area 102.</w:t>
      </w:r>
      <w:r w:rsidR="000F5A27" w:rsidRPr="008E63EB">
        <w:rPr>
          <w:rFonts w:ascii="Times New Roman" w:eastAsia="Times New Roman" w:hAnsi="Times New Roman" w:cs="Times New Roman"/>
          <w:b/>
          <w:bCs/>
          <w:color w:val="000000"/>
          <w:sz w:val="24"/>
          <w:szCs w:val="24"/>
          <w:lang w:val="en-GB" w:eastAsia="ru-RU"/>
        </w:rPr>
        <w:t xml:space="preserve">6 </w:t>
      </w:r>
      <w:r w:rsidRPr="008E63EB">
        <w:rPr>
          <w:rFonts w:ascii="Times New Roman" w:eastAsia="Times New Roman" w:hAnsi="Times New Roman" w:cs="Times New Roman"/>
          <w:b/>
          <w:bCs/>
          <w:color w:val="000000"/>
          <w:sz w:val="24"/>
          <w:szCs w:val="24"/>
          <w:lang w:val="en-GB" w:eastAsia="ru-RU"/>
        </w:rPr>
        <w:t>sq. m at the address</w:t>
      </w:r>
      <w:r w:rsidR="000F5A27" w:rsidRPr="008E63EB">
        <w:rPr>
          <w:rFonts w:ascii="Times New Roman" w:eastAsia="Times New Roman" w:hAnsi="Times New Roman" w:cs="Times New Roman"/>
          <w:b/>
          <w:bCs/>
          <w:color w:val="000000"/>
          <w:sz w:val="24"/>
          <w:szCs w:val="24"/>
          <w:lang w:val="en-GB" w:eastAsia="ru-RU"/>
        </w:rPr>
        <w:t xml:space="preserve">: </w:t>
      </w:r>
      <w:r w:rsidRPr="008E63EB">
        <w:rPr>
          <w:rFonts w:ascii="Times New Roman" w:eastAsia="Times New Roman" w:hAnsi="Times New Roman" w:cs="Times New Roman"/>
          <w:b/>
          <w:bCs/>
          <w:color w:val="000000"/>
          <w:sz w:val="24"/>
          <w:szCs w:val="24"/>
          <w:lang w:val="en-GB" w:eastAsia="ru-RU"/>
        </w:rPr>
        <w:t>5 Povitriana St., Dnipro city, what is on a balance CE “Combine of Production Enterprises”</w:t>
      </w:r>
      <w:r w:rsidR="000F5A27" w:rsidRPr="008E63EB">
        <w:rPr>
          <w:rFonts w:ascii="Times New Roman" w:eastAsia="Times New Roman" w:hAnsi="Times New Roman" w:cs="Times New Roman"/>
          <w:b/>
          <w:bCs/>
          <w:color w:val="000000"/>
          <w:sz w:val="24"/>
          <w:szCs w:val="24"/>
          <w:lang w:val="en-GB" w:eastAsia="ru-RU"/>
        </w:rPr>
        <w:t xml:space="preserve"> </w:t>
      </w:r>
      <w:r w:rsidRPr="008E63EB">
        <w:rPr>
          <w:rFonts w:ascii="Times New Roman" w:eastAsia="Times New Roman" w:hAnsi="Times New Roman" w:cs="Times New Roman"/>
          <w:b/>
          <w:bCs/>
          <w:color w:val="000000"/>
          <w:sz w:val="24"/>
          <w:szCs w:val="24"/>
          <w:lang w:val="en-GB" w:eastAsia="ru-RU"/>
        </w:rPr>
        <w:t xml:space="preserve"> </w:t>
      </w:r>
      <w:r w:rsidR="000F5A27" w:rsidRPr="008E63EB">
        <w:rPr>
          <w:rFonts w:ascii="Times New Roman" w:eastAsia="Times New Roman" w:hAnsi="Times New Roman" w:cs="Times New Roman"/>
          <w:b/>
          <w:bCs/>
          <w:color w:val="000000"/>
          <w:sz w:val="24"/>
          <w:szCs w:val="24"/>
          <w:lang w:val="en-GB" w:eastAsia="ru-RU"/>
        </w:rPr>
        <w:t>(</w:t>
      </w:r>
      <w:r w:rsidRPr="008E63EB">
        <w:rPr>
          <w:rFonts w:ascii="Times New Roman" w:eastAsia="Times New Roman" w:hAnsi="Times New Roman" w:cs="Times New Roman"/>
          <w:b/>
          <w:bCs/>
          <w:color w:val="000000"/>
          <w:sz w:val="24"/>
          <w:szCs w:val="24"/>
          <w:lang w:val="en-GB" w:eastAsia="ru-RU"/>
        </w:rPr>
        <w:t xml:space="preserve">USREOU code </w:t>
      </w:r>
      <w:r w:rsidR="000F5A27" w:rsidRPr="008E63EB">
        <w:rPr>
          <w:rFonts w:ascii="Times New Roman" w:eastAsia="Times New Roman" w:hAnsi="Times New Roman" w:cs="Times New Roman"/>
          <w:b/>
          <w:bCs/>
          <w:color w:val="000000"/>
          <w:sz w:val="24"/>
          <w:szCs w:val="24"/>
          <w:lang w:val="en-GB" w:eastAsia="ru-RU"/>
        </w:rPr>
        <w:t xml:space="preserve"> 01373246)</w:t>
      </w:r>
    </w:p>
    <w:p w:rsidR="000F5A27" w:rsidRPr="008E63EB" w:rsidRDefault="000F5A27" w:rsidP="000F5A27">
      <w:pPr>
        <w:spacing w:after="0" w:line="240" w:lineRule="auto"/>
        <w:ind w:right="28"/>
        <w:jc w:val="both"/>
        <w:rPr>
          <w:rFonts w:ascii="Times New Roman" w:eastAsia="Times New Roman" w:hAnsi="Times New Roman" w:cs="Times New Roman"/>
          <w:b/>
          <w:bCs/>
          <w:sz w:val="18"/>
          <w:szCs w:val="18"/>
          <w:lang w:val="en-GB" w:eastAsia="ru-RU"/>
        </w:rPr>
      </w:pPr>
    </w:p>
    <w:p w:rsidR="00C22EFC" w:rsidRPr="008E63EB" w:rsidRDefault="00C22EFC" w:rsidP="00C22EFC">
      <w:pPr>
        <w:spacing w:after="120" w:line="240" w:lineRule="auto"/>
        <w:ind w:right="28"/>
        <w:jc w:val="both"/>
        <w:rPr>
          <w:rFonts w:ascii="Times New Roman" w:eastAsia="Times New Roman" w:hAnsi="Times New Roman" w:cs="Times New Roman"/>
          <w:b/>
          <w:bCs/>
          <w:sz w:val="24"/>
          <w:szCs w:val="24"/>
          <w:lang w:val="en-GB" w:eastAsia="ru-RU"/>
        </w:rPr>
      </w:pPr>
      <w:r w:rsidRPr="008E63EB">
        <w:rPr>
          <w:rFonts w:ascii="Times New Roman" w:eastAsia="Times New Roman" w:hAnsi="Times New Roman" w:cs="Times New Roman"/>
          <w:b/>
          <w:bCs/>
          <w:sz w:val="24"/>
          <w:szCs w:val="24"/>
          <w:lang w:val="en-GB" w:eastAsia="ru-RU"/>
        </w:rPr>
        <w:t>1. Information on a privatization object:</w:t>
      </w:r>
    </w:p>
    <w:p w:rsidR="000F5A27" w:rsidRPr="008E63EB" w:rsidRDefault="00C22EFC" w:rsidP="00C22EFC">
      <w:pPr>
        <w:spacing w:after="120" w:line="240" w:lineRule="auto"/>
        <w:ind w:right="28"/>
        <w:jc w:val="both"/>
        <w:rPr>
          <w:rFonts w:ascii="Times New Roman" w:eastAsia="Times New Roman" w:hAnsi="Times New Roman" w:cs="Times New Roman"/>
          <w:b/>
          <w:bCs/>
          <w:sz w:val="24"/>
          <w:szCs w:val="24"/>
          <w:lang w:val="en-GB" w:eastAsia="ru-RU"/>
        </w:rPr>
      </w:pPr>
      <w:r w:rsidRPr="008E63EB">
        <w:rPr>
          <w:rFonts w:ascii="Times New Roman" w:eastAsia="Times New Roman" w:hAnsi="Times New Roman" w:cs="Times New Roman"/>
          <w:b/>
          <w:bCs/>
          <w:sz w:val="24"/>
          <w:szCs w:val="24"/>
          <w:lang w:val="en-GB" w:eastAsia="ru-RU"/>
        </w:rPr>
        <w:t>Full company’s name:</w:t>
      </w:r>
      <w:r w:rsidRPr="008E63EB">
        <w:rPr>
          <w:rFonts w:ascii="Times New Roman" w:eastAsia="Times New Roman" w:hAnsi="Times New Roman" w:cs="Times New Roman"/>
          <w:b/>
          <w:bCs/>
          <w:sz w:val="24"/>
          <w:szCs w:val="24"/>
          <w:lang w:val="en-GB" w:eastAsia="ru-RU"/>
        </w:rPr>
        <w:t xml:space="preserve"> </w:t>
      </w:r>
      <w:r w:rsidRPr="008E63EB">
        <w:rPr>
          <w:rFonts w:ascii="Times New Roman" w:eastAsia="Times New Roman" w:hAnsi="Times New Roman" w:cs="Times New Roman"/>
          <w:bCs/>
          <w:color w:val="000000"/>
          <w:sz w:val="24"/>
          <w:szCs w:val="24"/>
          <w:lang w:val="en-GB" w:eastAsia="ru-RU"/>
        </w:rPr>
        <w:t>medical center building No. 68 with a total area 102.6 sq. m</w:t>
      </w:r>
    </w:p>
    <w:p w:rsidR="00C22EFC" w:rsidRPr="008E63EB" w:rsidRDefault="00C22EFC" w:rsidP="00C22EFC">
      <w:pPr>
        <w:spacing w:after="120" w:line="240" w:lineRule="auto"/>
        <w:ind w:right="28"/>
        <w:jc w:val="both"/>
        <w:rPr>
          <w:rFonts w:ascii="Times New Roman" w:eastAsia="Times New Roman" w:hAnsi="Times New Roman" w:cs="Times New Roman"/>
          <w:bCs/>
          <w:color w:val="000000"/>
          <w:sz w:val="24"/>
          <w:szCs w:val="24"/>
          <w:lang w:val="en-GB" w:eastAsia="ru-RU"/>
        </w:rPr>
      </w:pPr>
      <w:r w:rsidRPr="008E63EB">
        <w:rPr>
          <w:rFonts w:ascii="Times New Roman" w:eastAsia="Times New Roman" w:hAnsi="Times New Roman" w:cs="Times New Roman"/>
          <w:b/>
          <w:bCs/>
          <w:sz w:val="24"/>
          <w:szCs w:val="24"/>
          <w:lang w:val="en-GB" w:eastAsia="ru-RU"/>
        </w:rPr>
        <w:t>Location</w:t>
      </w:r>
      <w:r w:rsidR="000F5A27" w:rsidRPr="008E63EB">
        <w:rPr>
          <w:rFonts w:ascii="Times New Roman" w:eastAsia="Times New Roman" w:hAnsi="Times New Roman" w:cs="Times New Roman"/>
          <w:b/>
          <w:bCs/>
          <w:sz w:val="24"/>
          <w:szCs w:val="24"/>
          <w:lang w:val="en-GB" w:eastAsia="ru-RU"/>
        </w:rPr>
        <w:t xml:space="preserve">: </w:t>
      </w:r>
      <w:r w:rsidRPr="008E63EB">
        <w:rPr>
          <w:rFonts w:ascii="Times New Roman" w:eastAsia="Times New Roman" w:hAnsi="Times New Roman" w:cs="Times New Roman"/>
          <w:bCs/>
          <w:color w:val="000000"/>
          <w:sz w:val="24"/>
          <w:szCs w:val="24"/>
          <w:lang w:val="en-GB" w:eastAsia="ru-RU"/>
        </w:rPr>
        <w:t xml:space="preserve">5 Povitriana St., Dnipro city </w:t>
      </w:r>
    </w:p>
    <w:p w:rsidR="000F5A27" w:rsidRPr="008E63EB" w:rsidRDefault="00C22EFC" w:rsidP="000F5A27">
      <w:pPr>
        <w:spacing w:after="0" w:line="240" w:lineRule="auto"/>
        <w:jc w:val="both"/>
        <w:rPr>
          <w:rFonts w:ascii="Times New Roman" w:eastAsia="Times New Roman" w:hAnsi="Times New Roman" w:cs="Times New Roman"/>
          <w:bCs/>
          <w:sz w:val="24"/>
          <w:szCs w:val="24"/>
          <w:lang w:val="en-GB" w:eastAsia="ru-RU"/>
        </w:rPr>
      </w:pPr>
      <w:r w:rsidRPr="008E63EB">
        <w:rPr>
          <w:rFonts w:ascii="Times New Roman" w:eastAsia="Times New Roman" w:hAnsi="Times New Roman" w:cs="Times New Roman"/>
          <w:b/>
          <w:bCs/>
          <w:sz w:val="24"/>
          <w:szCs w:val="24"/>
          <w:lang w:val="en-GB" w:eastAsia="ru-RU"/>
        </w:rPr>
        <w:t xml:space="preserve">Balance holder's name: </w:t>
      </w:r>
      <w:r w:rsidRPr="008E63EB">
        <w:rPr>
          <w:rFonts w:ascii="Times New Roman" w:eastAsia="Times New Roman" w:hAnsi="Times New Roman" w:cs="Times New Roman"/>
          <w:bCs/>
          <w:sz w:val="24"/>
          <w:szCs w:val="24"/>
          <w:lang w:val="en-GB" w:eastAsia="ru-RU"/>
        </w:rPr>
        <w:t>Communal Enterprise “Combine of production enterprises” (USREOU code 01373246). Location: 49022, 5 Povitriana St., Dnipro city. Phone/fax (0562) 39-22-21, (0562) 39-22-51.</w:t>
      </w:r>
    </w:p>
    <w:p w:rsidR="00C22EFC" w:rsidRPr="008E63EB" w:rsidRDefault="00C22EFC" w:rsidP="000F5A27">
      <w:pPr>
        <w:spacing w:after="0" w:line="240" w:lineRule="auto"/>
        <w:jc w:val="both"/>
        <w:rPr>
          <w:rFonts w:ascii="Times New Roman" w:eastAsia="Times New Roman" w:hAnsi="Times New Roman" w:cs="Times New Roman"/>
          <w:bCs/>
          <w:sz w:val="24"/>
          <w:szCs w:val="24"/>
          <w:lang w:val="en-GB" w:eastAsia="ru-RU"/>
        </w:rPr>
      </w:pPr>
    </w:p>
    <w:p w:rsidR="000F5A27" w:rsidRPr="008E63EB" w:rsidRDefault="00C22EFC" w:rsidP="000F5A27">
      <w:pPr>
        <w:tabs>
          <w:tab w:val="left" w:pos="709"/>
        </w:tabs>
        <w:spacing w:after="120" w:line="240" w:lineRule="auto"/>
        <w:jc w:val="both"/>
        <w:outlineLvl w:val="0"/>
        <w:rPr>
          <w:rFonts w:ascii="Times New Roman" w:eastAsia="Times New Roman" w:hAnsi="Times New Roman" w:cs="Times New Roman"/>
          <w:b/>
          <w:bCs/>
          <w:color w:val="000000"/>
          <w:kern w:val="28"/>
          <w:sz w:val="24"/>
          <w:szCs w:val="24"/>
          <w:lang w:val="en-GB" w:eastAsia="ru-RU"/>
        </w:rPr>
      </w:pPr>
      <w:r w:rsidRPr="008E63EB">
        <w:rPr>
          <w:rFonts w:ascii="Times New Roman" w:eastAsia="Times New Roman" w:hAnsi="Times New Roman" w:cs="Times New Roman"/>
          <w:b/>
          <w:bCs/>
          <w:color w:val="000000"/>
          <w:kern w:val="28"/>
          <w:sz w:val="24"/>
          <w:szCs w:val="24"/>
          <w:lang w:val="en-GB" w:eastAsia="ru-RU"/>
        </w:rPr>
        <w:t>Information on real estate object: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559"/>
        <w:gridCol w:w="850"/>
        <w:gridCol w:w="1276"/>
        <w:gridCol w:w="1559"/>
        <w:gridCol w:w="1843"/>
        <w:gridCol w:w="1559"/>
      </w:tblGrid>
      <w:tr w:rsidR="00C22EFC" w:rsidRPr="008E63EB" w:rsidTr="00901B08">
        <w:trPr>
          <w:trHeight w:val="1259"/>
        </w:trPr>
        <w:tc>
          <w:tcPr>
            <w:tcW w:w="1277" w:type="dxa"/>
            <w:shd w:val="clear" w:color="auto" w:fill="auto"/>
          </w:tcPr>
          <w:p w:rsidR="00C22EFC" w:rsidRPr="008E63EB" w:rsidRDefault="00C22EFC" w:rsidP="00C22EFC">
            <w:pPr>
              <w:rPr>
                <w:rFonts w:ascii="Times New Roman" w:hAnsi="Times New Roman" w:cs="Times New Roman"/>
                <w:lang w:val="en-GB"/>
              </w:rPr>
            </w:pPr>
            <w:r w:rsidRPr="008E63EB">
              <w:rPr>
                <w:rFonts w:ascii="Times New Roman" w:hAnsi="Times New Roman" w:cs="Times New Roman"/>
                <w:lang w:val="en-GB"/>
              </w:rPr>
              <w:t>Name</w:t>
            </w:r>
          </w:p>
        </w:tc>
        <w:tc>
          <w:tcPr>
            <w:tcW w:w="1559" w:type="dxa"/>
            <w:shd w:val="clear" w:color="auto" w:fill="auto"/>
          </w:tcPr>
          <w:p w:rsidR="00C22EFC" w:rsidRPr="008E63EB" w:rsidRDefault="00C22EFC" w:rsidP="00C22EFC">
            <w:pPr>
              <w:rPr>
                <w:rFonts w:ascii="Times New Roman" w:hAnsi="Times New Roman" w:cs="Times New Roman"/>
                <w:lang w:val="en-GB"/>
              </w:rPr>
            </w:pPr>
            <w:r w:rsidRPr="008E63EB">
              <w:rPr>
                <w:rFonts w:ascii="Times New Roman" w:hAnsi="Times New Roman" w:cs="Times New Roman"/>
                <w:lang w:val="en-GB"/>
              </w:rPr>
              <w:t>Address</w:t>
            </w:r>
          </w:p>
        </w:tc>
        <w:tc>
          <w:tcPr>
            <w:tcW w:w="850" w:type="dxa"/>
            <w:shd w:val="clear" w:color="auto" w:fill="auto"/>
          </w:tcPr>
          <w:p w:rsidR="00C22EFC" w:rsidRPr="008E63EB" w:rsidRDefault="00C22EFC" w:rsidP="00C22EFC">
            <w:pPr>
              <w:rPr>
                <w:rFonts w:ascii="Times New Roman" w:hAnsi="Times New Roman" w:cs="Times New Roman"/>
                <w:lang w:val="en-GB"/>
              </w:rPr>
            </w:pPr>
            <w:r w:rsidRPr="008E63EB">
              <w:rPr>
                <w:rFonts w:ascii="Times New Roman" w:hAnsi="Times New Roman" w:cs="Times New Roman"/>
                <w:lang w:val="en-GB"/>
              </w:rPr>
              <w:t>Total area  (sq.m)</w:t>
            </w:r>
          </w:p>
        </w:tc>
        <w:tc>
          <w:tcPr>
            <w:tcW w:w="1276" w:type="dxa"/>
            <w:shd w:val="clear" w:color="auto" w:fill="auto"/>
          </w:tcPr>
          <w:p w:rsidR="00C22EFC" w:rsidRPr="008E63EB" w:rsidRDefault="00C22EFC" w:rsidP="00C22EFC">
            <w:pPr>
              <w:rPr>
                <w:rFonts w:ascii="Times New Roman" w:hAnsi="Times New Roman" w:cs="Times New Roman"/>
                <w:lang w:val="en-GB"/>
              </w:rPr>
            </w:pPr>
            <w:r w:rsidRPr="008E63EB">
              <w:rPr>
                <w:rFonts w:ascii="Times New Roman" w:hAnsi="Times New Roman" w:cs="Times New Roman"/>
                <w:lang w:val="en-GB"/>
              </w:rPr>
              <w:t xml:space="preserve">Registration number </w:t>
            </w:r>
          </w:p>
        </w:tc>
        <w:tc>
          <w:tcPr>
            <w:tcW w:w="1559" w:type="dxa"/>
            <w:shd w:val="clear" w:color="auto" w:fill="auto"/>
          </w:tcPr>
          <w:p w:rsidR="00C22EFC" w:rsidRPr="008E63EB" w:rsidRDefault="00C22EFC" w:rsidP="00C22EFC">
            <w:pPr>
              <w:rPr>
                <w:rFonts w:ascii="Times New Roman" w:hAnsi="Times New Roman" w:cs="Times New Roman"/>
                <w:lang w:val="en-GB"/>
              </w:rPr>
            </w:pPr>
            <w:r w:rsidRPr="008E63EB">
              <w:rPr>
                <w:rFonts w:ascii="Times New Roman" w:hAnsi="Times New Roman" w:cs="Times New Roman"/>
                <w:lang w:val="en-GB"/>
              </w:rPr>
              <w:t xml:space="preserve">Functional use </w:t>
            </w:r>
          </w:p>
        </w:tc>
        <w:tc>
          <w:tcPr>
            <w:tcW w:w="1843" w:type="dxa"/>
            <w:shd w:val="clear" w:color="auto" w:fill="auto"/>
          </w:tcPr>
          <w:p w:rsidR="00C22EFC" w:rsidRPr="008E63EB" w:rsidRDefault="00C22EFC" w:rsidP="00C22EFC">
            <w:pPr>
              <w:rPr>
                <w:rFonts w:ascii="Times New Roman" w:hAnsi="Times New Roman" w:cs="Times New Roman"/>
                <w:lang w:val="en-GB"/>
              </w:rPr>
            </w:pPr>
            <w:r w:rsidRPr="008E63EB">
              <w:rPr>
                <w:rFonts w:ascii="Times New Roman" w:hAnsi="Times New Roman" w:cs="Times New Roman"/>
                <w:lang w:val="en-GB"/>
              </w:rPr>
              <w:t>The basis for the emergence of property rights</w:t>
            </w:r>
          </w:p>
        </w:tc>
        <w:tc>
          <w:tcPr>
            <w:tcW w:w="1559" w:type="dxa"/>
          </w:tcPr>
          <w:p w:rsidR="00C22EFC" w:rsidRPr="008E63EB" w:rsidRDefault="00C22EFC" w:rsidP="00C22EFC">
            <w:pPr>
              <w:rPr>
                <w:rFonts w:ascii="Times New Roman" w:hAnsi="Times New Roman" w:cs="Times New Roman"/>
                <w:lang w:val="en-GB"/>
              </w:rPr>
            </w:pPr>
            <w:r w:rsidRPr="008E63EB">
              <w:rPr>
                <w:rFonts w:ascii="Times New Roman" w:hAnsi="Times New Roman" w:cs="Times New Roman"/>
                <w:lang w:val="en-GB"/>
              </w:rPr>
              <w:t>Form of ownership and owner</w:t>
            </w:r>
          </w:p>
        </w:tc>
      </w:tr>
      <w:tr w:rsidR="000F5A27" w:rsidRPr="008E63EB" w:rsidTr="001332DD">
        <w:trPr>
          <w:trHeight w:val="3095"/>
        </w:trPr>
        <w:tc>
          <w:tcPr>
            <w:tcW w:w="1277" w:type="dxa"/>
            <w:shd w:val="clear" w:color="auto" w:fill="auto"/>
            <w:vAlign w:val="center"/>
          </w:tcPr>
          <w:p w:rsidR="000F5A27" w:rsidRPr="008E63EB" w:rsidRDefault="00C22EFC" w:rsidP="000F5A27">
            <w:pPr>
              <w:spacing w:after="0" w:line="240" w:lineRule="auto"/>
              <w:jc w:val="center"/>
              <w:rPr>
                <w:rFonts w:ascii="Times New Roman" w:eastAsia="Times New Roman" w:hAnsi="Times New Roman" w:cs="Times New Roman"/>
                <w:sz w:val="20"/>
                <w:szCs w:val="20"/>
                <w:lang w:val="en-GB" w:eastAsia="ru-RU"/>
              </w:rPr>
            </w:pPr>
            <w:r w:rsidRPr="008E63EB">
              <w:rPr>
                <w:rFonts w:ascii="Times New Roman" w:eastAsia="Times New Roman" w:hAnsi="Times New Roman" w:cs="Times New Roman"/>
                <w:sz w:val="20"/>
                <w:szCs w:val="20"/>
                <w:lang w:val="en-GB" w:eastAsia="ru-RU"/>
              </w:rPr>
              <w:t>Medical center building</w:t>
            </w:r>
          </w:p>
          <w:p w:rsidR="00C22EFC" w:rsidRPr="008E63EB" w:rsidRDefault="00C22EFC" w:rsidP="000F5A27">
            <w:pPr>
              <w:spacing w:after="0" w:line="240" w:lineRule="auto"/>
              <w:jc w:val="center"/>
              <w:rPr>
                <w:rFonts w:ascii="Times New Roman" w:eastAsia="Times New Roman" w:hAnsi="Times New Roman" w:cs="Times New Roman"/>
                <w:sz w:val="20"/>
                <w:szCs w:val="20"/>
                <w:lang w:val="en-GB" w:eastAsia="ru-RU"/>
              </w:rPr>
            </w:pPr>
            <w:r w:rsidRPr="008E63EB">
              <w:rPr>
                <w:rFonts w:ascii="Times New Roman" w:eastAsia="Times New Roman" w:hAnsi="Times New Roman" w:cs="Times New Roman"/>
                <w:sz w:val="20"/>
                <w:szCs w:val="20"/>
                <w:lang w:val="en-GB" w:eastAsia="ru-RU"/>
              </w:rPr>
              <w:t>No.68</w:t>
            </w:r>
          </w:p>
        </w:tc>
        <w:tc>
          <w:tcPr>
            <w:tcW w:w="1559" w:type="dxa"/>
            <w:shd w:val="clear" w:color="auto" w:fill="auto"/>
            <w:vAlign w:val="center"/>
          </w:tcPr>
          <w:p w:rsidR="000F5A27" w:rsidRPr="008E63EB" w:rsidRDefault="000F5A27" w:rsidP="000F5A27">
            <w:pPr>
              <w:spacing w:after="0" w:line="240" w:lineRule="auto"/>
              <w:jc w:val="center"/>
              <w:rPr>
                <w:rFonts w:ascii="Times New Roman" w:eastAsia="Times New Roman" w:hAnsi="Times New Roman" w:cs="Times New Roman"/>
                <w:sz w:val="20"/>
                <w:szCs w:val="20"/>
                <w:lang w:val="en-GB" w:eastAsia="ru-RU"/>
              </w:rPr>
            </w:pPr>
            <w:r w:rsidRPr="008E63EB">
              <w:rPr>
                <w:rFonts w:ascii="Times New Roman" w:eastAsia="Times New Roman" w:hAnsi="Times New Roman" w:cs="Times New Roman"/>
                <w:sz w:val="20"/>
                <w:szCs w:val="20"/>
                <w:lang w:val="en-GB" w:eastAsia="ru-RU"/>
              </w:rPr>
              <w:t xml:space="preserve"> </w:t>
            </w:r>
            <w:r w:rsidR="00C22EFC" w:rsidRPr="008E63EB">
              <w:rPr>
                <w:rFonts w:ascii="Times New Roman" w:eastAsia="Times New Roman" w:hAnsi="Times New Roman" w:cs="Times New Roman"/>
                <w:sz w:val="20"/>
                <w:szCs w:val="20"/>
                <w:lang w:val="en-GB" w:eastAsia="ru-RU"/>
              </w:rPr>
              <w:t xml:space="preserve">5 Povitriana St., Dnipro city </w:t>
            </w:r>
          </w:p>
        </w:tc>
        <w:tc>
          <w:tcPr>
            <w:tcW w:w="850" w:type="dxa"/>
            <w:shd w:val="clear" w:color="auto" w:fill="auto"/>
            <w:vAlign w:val="center"/>
          </w:tcPr>
          <w:p w:rsidR="000F5A27" w:rsidRPr="008E63EB" w:rsidRDefault="000F5A27" w:rsidP="00C22EFC">
            <w:pPr>
              <w:spacing w:after="0" w:line="240" w:lineRule="auto"/>
              <w:jc w:val="center"/>
              <w:rPr>
                <w:rFonts w:ascii="Times New Roman" w:eastAsia="Times New Roman" w:hAnsi="Times New Roman" w:cs="Times New Roman"/>
                <w:sz w:val="20"/>
                <w:szCs w:val="20"/>
                <w:lang w:val="en-GB" w:eastAsia="ru-RU"/>
              </w:rPr>
            </w:pPr>
            <w:r w:rsidRPr="008E63EB">
              <w:rPr>
                <w:rFonts w:ascii="Times New Roman" w:eastAsia="Times New Roman" w:hAnsi="Times New Roman" w:cs="Times New Roman"/>
                <w:sz w:val="20"/>
                <w:szCs w:val="20"/>
                <w:lang w:val="en-GB" w:eastAsia="ru-RU"/>
              </w:rPr>
              <w:t>102</w:t>
            </w:r>
            <w:r w:rsidR="00C22EFC" w:rsidRPr="008E63EB">
              <w:rPr>
                <w:rFonts w:ascii="Times New Roman" w:eastAsia="Times New Roman" w:hAnsi="Times New Roman" w:cs="Times New Roman"/>
                <w:sz w:val="20"/>
                <w:szCs w:val="20"/>
                <w:lang w:val="en-GB" w:eastAsia="ru-RU"/>
              </w:rPr>
              <w:t>.</w:t>
            </w:r>
            <w:r w:rsidRPr="008E63EB">
              <w:rPr>
                <w:rFonts w:ascii="Times New Roman" w:eastAsia="Times New Roman" w:hAnsi="Times New Roman" w:cs="Times New Roman"/>
                <w:sz w:val="20"/>
                <w:szCs w:val="20"/>
                <w:lang w:val="en-GB" w:eastAsia="ru-RU"/>
              </w:rPr>
              <w:t>6</w:t>
            </w:r>
          </w:p>
        </w:tc>
        <w:tc>
          <w:tcPr>
            <w:tcW w:w="1276" w:type="dxa"/>
            <w:shd w:val="clear" w:color="auto" w:fill="auto"/>
            <w:vAlign w:val="center"/>
          </w:tcPr>
          <w:p w:rsidR="000F5A27" w:rsidRPr="008E63EB" w:rsidRDefault="000F5A27" w:rsidP="000F5A27">
            <w:pPr>
              <w:spacing w:after="0" w:line="240" w:lineRule="auto"/>
              <w:jc w:val="center"/>
              <w:rPr>
                <w:rFonts w:ascii="Times New Roman" w:eastAsia="Times New Roman" w:hAnsi="Times New Roman" w:cs="Times New Roman"/>
                <w:sz w:val="16"/>
                <w:szCs w:val="16"/>
                <w:lang w:val="en-GB" w:eastAsia="ru-RU"/>
              </w:rPr>
            </w:pPr>
            <w:r w:rsidRPr="008E63EB">
              <w:rPr>
                <w:rFonts w:ascii="Times New Roman" w:eastAsia="Times New Roman" w:hAnsi="Times New Roman" w:cs="Times New Roman"/>
                <w:sz w:val="16"/>
                <w:szCs w:val="16"/>
                <w:lang w:val="en-GB" w:eastAsia="ru-RU"/>
              </w:rPr>
              <w:t>1248088712101</w:t>
            </w:r>
          </w:p>
        </w:tc>
        <w:tc>
          <w:tcPr>
            <w:tcW w:w="1559" w:type="dxa"/>
            <w:shd w:val="clear" w:color="auto" w:fill="auto"/>
            <w:vAlign w:val="center"/>
          </w:tcPr>
          <w:p w:rsidR="000F5A27" w:rsidRPr="008E63EB" w:rsidRDefault="001332DD" w:rsidP="000F5A27">
            <w:pPr>
              <w:spacing w:after="0" w:line="240" w:lineRule="auto"/>
              <w:jc w:val="center"/>
              <w:rPr>
                <w:rFonts w:ascii="Times New Roman" w:eastAsia="Times New Roman" w:hAnsi="Times New Roman" w:cs="Times New Roman"/>
                <w:sz w:val="20"/>
                <w:szCs w:val="20"/>
                <w:lang w:val="en-GB" w:eastAsia="ru-RU"/>
              </w:rPr>
            </w:pPr>
            <w:r w:rsidRPr="008E63EB">
              <w:rPr>
                <w:rFonts w:ascii="Times New Roman" w:eastAsia="Times New Roman" w:hAnsi="Times New Roman" w:cs="Times New Roman"/>
                <w:sz w:val="20"/>
                <w:szCs w:val="20"/>
                <w:lang w:val="en-GB" w:eastAsia="ru-RU"/>
              </w:rPr>
              <w:t>1264.4</w:t>
            </w:r>
            <w:r w:rsidR="000F5A27" w:rsidRPr="008E63EB">
              <w:rPr>
                <w:rFonts w:ascii="Times New Roman" w:eastAsia="Times New Roman" w:hAnsi="Times New Roman" w:cs="Times New Roman"/>
                <w:sz w:val="20"/>
                <w:szCs w:val="20"/>
                <w:lang w:val="en-GB" w:eastAsia="ru-RU"/>
              </w:rPr>
              <w:t xml:space="preserve">- </w:t>
            </w:r>
            <w:r w:rsidR="00C22EFC" w:rsidRPr="008E63EB">
              <w:rPr>
                <w:rFonts w:ascii="Times New Roman" w:eastAsia="Times New Roman" w:hAnsi="Times New Roman" w:cs="Times New Roman"/>
                <w:sz w:val="20"/>
                <w:szCs w:val="20"/>
                <w:lang w:val="en-GB" w:eastAsia="ru-RU"/>
              </w:rPr>
              <w:t>Polyclinics, medical points and consultations</w:t>
            </w:r>
          </w:p>
        </w:tc>
        <w:tc>
          <w:tcPr>
            <w:tcW w:w="1843" w:type="dxa"/>
            <w:shd w:val="clear" w:color="auto" w:fill="auto"/>
            <w:vAlign w:val="center"/>
          </w:tcPr>
          <w:p w:rsidR="000F5A27" w:rsidRPr="008E63EB" w:rsidRDefault="000F5A27" w:rsidP="000F5A27">
            <w:pPr>
              <w:spacing w:after="0" w:line="240" w:lineRule="auto"/>
              <w:jc w:val="center"/>
              <w:rPr>
                <w:rFonts w:ascii="Times New Roman" w:eastAsia="Times New Roman" w:hAnsi="Times New Roman" w:cs="Times New Roman"/>
                <w:sz w:val="20"/>
                <w:szCs w:val="20"/>
                <w:highlight w:val="yellow"/>
                <w:lang w:val="en-GB" w:eastAsia="ru-RU"/>
              </w:rPr>
            </w:pPr>
          </w:p>
          <w:p w:rsidR="000F5A27" w:rsidRPr="008E63EB" w:rsidRDefault="00C22EFC" w:rsidP="000F5A27">
            <w:pPr>
              <w:spacing w:after="0" w:line="240" w:lineRule="auto"/>
              <w:jc w:val="center"/>
              <w:rPr>
                <w:rFonts w:ascii="Times New Roman" w:eastAsia="Times New Roman" w:hAnsi="Times New Roman" w:cs="Times New Roman"/>
                <w:sz w:val="20"/>
                <w:szCs w:val="20"/>
                <w:highlight w:val="yellow"/>
                <w:lang w:val="en-GB" w:eastAsia="ru-RU"/>
              </w:rPr>
            </w:pPr>
            <w:r w:rsidRPr="008E63EB">
              <w:rPr>
                <w:rFonts w:ascii="Times New Roman" w:eastAsia="Times New Roman" w:hAnsi="Times New Roman" w:cs="Times New Roman"/>
                <w:sz w:val="19"/>
                <w:szCs w:val="19"/>
                <w:lang w:val="en-GB" w:eastAsia="ru-RU"/>
              </w:rPr>
              <w:t xml:space="preserve">Extract from the State Register of Real Property Rights on registration of ownership dated of </w:t>
            </w:r>
            <w:r w:rsidR="000F5A27" w:rsidRPr="008E63EB">
              <w:rPr>
                <w:rFonts w:ascii="Times New Roman" w:eastAsia="Times New Roman" w:hAnsi="Times New Roman" w:cs="Times New Roman"/>
                <w:sz w:val="19"/>
                <w:szCs w:val="19"/>
                <w:lang w:val="en-GB" w:eastAsia="ru-RU"/>
              </w:rPr>
              <w:t xml:space="preserve">16.05.2017 </w:t>
            </w:r>
            <w:r w:rsidRPr="008E63EB">
              <w:rPr>
                <w:rFonts w:ascii="Times New Roman" w:eastAsia="Times New Roman" w:hAnsi="Times New Roman" w:cs="Times New Roman"/>
                <w:sz w:val="19"/>
                <w:szCs w:val="19"/>
                <w:lang w:val="en-GB" w:eastAsia="ru-RU"/>
              </w:rPr>
              <w:t>Index No.</w:t>
            </w:r>
            <w:r w:rsidR="000F5A27" w:rsidRPr="008E63EB">
              <w:rPr>
                <w:rFonts w:ascii="Times New Roman" w:eastAsia="Times New Roman" w:hAnsi="Times New Roman" w:cs="Times New Roman"/>
                <w:sz w:val="19"/>
                <w:szCs w:val="19"/>
                <w:lang w:val="en-GB" w:eastAsia="ru-RU"/>
              </w:rPr>
              <w:t xml:space="preserve"> 87167229.</w:t>
            </w:r>
          </w:p>
          <w:p w:rsidR="00C22EFC" w:rsidRPr="008E63EB" w:rsidRDefault="00C22EFC" w:rsidP="00C22EFC">
            <w:pPr>
              <w:spacing w:after="0" w:line="240" w:lineRule="auto"/>
              <w:jc w:val="center"/>
              <w:rPr>
                <w:rFonts w:ascii="Times New Roman" w:eastAsia="Times New Roman" w:hAnsi="Times New Roman" w:cs="Times New Roman"/>
                <w:sz w:val="20"/>
                <w:szCs w:val="20"/>
                <w:lang w:val="en-GB" w:eastAsia="ru-RU"/>
              </w:rPr>
            </w:pPr>
            <w:r w:rsidRPr="008E63EB">
              <w:rPr>
                <w:rFonts w:ascii="Times New Roman" w:eastAsia="Times New Roman" w:hAnsi="Times New Roman" w:cs="Times New Roman"/>
                <w:sz w:val="20"/>
                <w:szCs w:val="20"/>
                <w:lang w:val="en-GB" w:eastAsia="ru-RU"/>
              </w:rPr>
              <w:t>Extract from the Unified Register of State Property Objects</w:t>
            </w:r>
          </w:p>
          <w:p w:rsidR="00C22EFC" w:rsidRPr="008E63EB" w:rsidRDefault="00C22EFC" w:rsidP="00C22EFC">
            <w:pPr>
              <w:spacing w:after="0" w:line="240" w:lineRule="auto"/>
              <w:jc w:val="center"/>
              <w:rPr>
                <w:rFonts w:ascii="Times New Roman" w:eastAsia="Times New Roman" w:hAnsi="Times New Roman" w:cs="Times New Roman"/>
                <w:sz w:val="20"/>
                <w:szCs w:val="20"/>
                <w:lang w:val="en-GB" w:eastAsia="ru-RU"/>
              </w:rPr>
            </w:pPr>
            <w:r w:rsidRPr="008E63EB">
              <w:rPr>
                <w:rFonts w:ascii="Times New Roman" w:eastAsia="Times New Roman" w:hAnsi="Times New Roman" w:cs="Times New Roman"/>
                <w:sz w:val="20"/>
                <w:szCs w:val="20"/>
                <w:lang w:val="en-GB" w:eastAsia="ru-RU"/>
              </w:rPr>
              <w:t>in Relation to State Property</w:t>
            </w:r>
          </w:p>
          <w:p w:rsidR="000F5A27" w:rsidRPr="008E63EB" w:rsidRDefault="00C22EFC" w:rsidP="00C22EFC">
            <w:pPr>
              <w:spacing w:after="0" w:line="240" w:lineRule="auto"/>
              <w:jc w:val="center"/>
              <w:rPr>
                <w:rFonts w:ascii="Times New Roman" w:eastAsia="Times New Roman" w:hAnsi="Times New Roman" w:cs="Times New Roman"/>
                <w:sz w:val="20"/>
                <w:szCs w:val="20"/>
                <w:lang w:val="en-GB" w:eastAsia="ru-RU"/>
              </w:rPr>
            </w:pPr>
            <w:r w:rsidRPr="008E63EB">
              <w:rPr>
                <w:rFonts w:ascii="Times New Roman" w:eastAsia="Times New Roman" w:hAnsi="Times New Roman" w:cs="Times New Roman"/>
                <w:sz w:val="20"/>
                <w:szCs w:val="20"/>
                <w:lang w:val="en-GB" w:eastAsia="ru-RU"/>
              </w:rPr>
              <w:t>dated of</w:t>
            </w:r>
            <w:r w:rsidR="000F5A27" w:rsidRPr="008E63EB">
              <w:rPr>
                <w:rFonts w:ascii="Times New Roman" w:eastAsia="Times New Roman" w:hAnsi="Times New Roman" w:cs="Times New Roman"/>
                <w:sz w:val="20"/>
                <w:szCs w:val="20"/>
                <w:lang w:val="en-GB" w:eastAsia="ru-RU"/>
              </w:rPr>
              <w:t xml:space="preserve"> 02.02.2017 №10-151981</w:t>
            </w:r>
          </w:p>
        </w:tc>
        <w:tc>
          <w:tcPr>
            <w:tcW w:w="1559" w:type="dxa"/>
            <w:vAlign w:val="center"/>
          </w:tcPr>
          <w:p w:rsidR="000F5A27" w:rsidRPr="008E63EB" w:rsidRDefault="00C22EFC" w:rsidP="00C22EFC">
            <w:pPr>
              <w:spacing w:after="0" w:line="240" w:lineRule="auto"/>
              <w:jc w:val="center"/>
              <w:rPr>
                <w:rFonts w:ascii="Times New Roman" w:eastAsia="Times New Roman" w:hAnsi="Times New Roman" w:cs="Times New Roman"/>
                <w:sz w:val="20"/>
                <w:szCs w:val="20"/>
                <w:lang w:val="en-GB" w:eastAsia="ru-RU"/>
              </w:rPr>
            </w:pPr>
            <w:r w:rsidRPr="008E63EB">
              <w:rPr>
                <w:rFonts w:ascii="Times New Roman" w:eastAsia="Times New Roman" w:hAnsi="Times New Roman" w:cs="Times New Roman"/>
                <w:sz w:val="20"/>
                <w:szCs w:val="20"/>
                <w:lang w:val="en-GB" w:eastAsia="ru-RU"/>
              </w:rPr>
              <w:t xml:space="preserve">State, represented by the Regional Office of the State Property Fund of Ukraine in Dnipropetrovsk oblast  </w:t>
            </w:r>
          </w:p>
        </w:tc>
      </w:tr>
    </w:tbl>
    <w:p w:rsidR="000F5A27" w:rsidRPr="008E63EB" w:rsidRDefault="000F5A27" w:rsidP="000F5A27">
      <w:pPr>
        <w:spacing w:after="0" w:line="240" w:lineRule="auto"/>
        <w:jc w:val="both"/>
        <w:rPr>
          <w:rFonts w:ascii="Times New Roman" w:eastAsia="Times New Roman" w:hAnsi="Times New Roman" w:cs="Times New Roman"/>
          <w:b/>
          <w:bCs/>
          <w:sz w:val="24"/>
          <w:szCs w:val="24"/>
          <w:lang w:val="en-GB" w:eastAsia="ru-RU"/>
        </w:rPr>
      </w:pPr>
    </w:p>
    <w:p w:rsidR="000F5A27" w:rsidRPr="008E63EB" w:rsidRDefault="00C22EFC" w:rsidP="00C22EFC">
      <w:pPr>
        <w:tabs>
          <w:tab w:val="left" w:pos="7938"/>
        </w:tabs>
        <w:spacing w:after="0" w:line="240" w:lineRule="auto"/>
        <w:jc w:val="both"/>
        <w:rPr>
          <w:rFonts w:ascii="Times New Roman" w:eastAsia="Times-Roman" w:hAnsi="Times New Roman" w:cs="Times New Roman"/>
          <w:bCs/>
          <w:sz w:val="24"/>
          <w:szCs w:val="24"/>
          <w:lang w:val="en-GB" w:eastAsia="ru-RU"/>
        </w:rPr>
      </w:pPr>
      <w:r w:rsidRPr="008E63EB">
        <w:rPr>
          <w:rFonts w:ascii="Times New Roman" w:eastAsia="Times New Roman" w:hAnsi="Times New Roman" w:cs="Courier New"/>
          <w:b/>
          <w:bCs/>
          <w:sz w:val="24"/>
          <w:szCs w:val="24"/>
          <w:lang w:val="en-GB" w:eastAsia="ru-RU"/>
        </w:rPr>
        <w:t xml:space="preserve">Information on an object: </w:t>
      </w:r>
      <w:r w:rsidRPr="008E63EB">
        <w:rPr>
          <w:rFonts w:ascii="Times New Roman" w:eastAsia="Times New Roman" w:hAnsi="Times New Roman" w:cs="Courier New"/>
          <w:bCs/>
          <w:sz w:val="24"/>
          <w:szCs w:val="24"/>
          <w:lang w:val="en-GB" w:eastAsia="ru-RU"/>
        </w:rPr>
        <w:t>the object is a detached one-storey non-residential building of the medical center with a total area of</w:t>
      </w:r>
      <w:r w:rsidRPr="008E63EB">
        <w:rPr>
          <w:rFonts w:ascii="Times New Roman" w:eastAsia="Times New Roman" w:hAnsi="Times New Roman" w:cs="Courier New"/>
          <w:b/>
          <w:bCs/>
          <w:sz w:val="24"/>
          <w:szCs w:val="24"/>
          <w:lang w:val="en-GB" w:eastAsia="ru-RU"/>
        </w:rPr>
        <w:t xml:space="preserve"> </w:t>
      </w:r>
      <w:r w:rsidR="000F5A27" w:rsidRPr="008E63EB">
        <w:rPr>
          <w:rFonts w:ascii="Times New Roman" w:eastAsia="Times-Roman" w:hAnsi="Times New Roman" w:cs="Times New Roman"/>
          <w:bCs/>
          <w:sz w:val="24"/>
          <w:szCs w:val="24"/>
          <w:lang w:val="en-GB" w:eastAsia="ru-RU"/>
        </w:rPr>
        <w:t>102</w:t>
      </w:r>
      <w:r w:rsidRPr="008E63EB">
        <w:rPr>
          <w:rFonts w:ascii="Times New Roman" w:eastAsia="Times-Roman" w:hAnsi="Times New Roman" w:cs="Times New Roman"/>
          <w:bCs/>
          <w:sz w:val="24"/>
          <w:szCs w:val="24"/>
          <w:lang w:val="en-GB" w:eastAsia="ru-RU"/>
        </w:rPr>
        <w:t>.</w:t>
      </w:r>
      <w:r w:rsidR="000F5A27" w:rsidRPr="008E63EB">
        <w:rPr>
          <w:rFonts w:ascii="Times New Roman" w:eastAsia="Times-Roman" w:hAnsi="Times New Roman" w:cs="Times New Roman"/>
          <w:bCs/>
          <w:sz w:val="24"/>
          <w:szCs w:val="24"/>
          <w:lang w:val="en-GB" w:eastAsia="ru-RU"/>
        </w:rPr>
        <w:t xml:space="preserve">6 </w:t>
      </w:r>
      <w:r w:rsidRPr="008E63EB">
        <w:rPr>
          <w:rFonts w:ascii="Times New Roman" w:eastAsia="Times-Roman" w:hAnsi="Times New Roman" w:cs="Times New Roman"/>
          <w:bCs/>
          <w:sz w:val="24"/>
          <w:szCs w:val="24"/>
          <w:lang w:val="en-GB" w:eastAsia="ru-RU"/>
        </w:rPr>
        <w:t>sq.m</w:t>
      </w:r>
      <w:r w:rsidR="000F5A27" w:rsidRPr="008E63EB">
        <w:rPr>
          <w:rFonts w:ascii="Times New Roman" w:eastAsia="Times-Roman" w:hAnsi="Times New Roman" w:cs="Times New Roman"/>
          <w:bCs/>
          <w:sz w:val="24"/>
          <w:szCs w:val="24"/>
          <w:lang w:val="en-GB" w:eastAsia="ru-RU"/>
        </w:rPr>
        <w:t xml:space="preserve">. </w:t>
      </w:r>
      <w:r w:rsidRPr="008E63EB">
        <w:rPr>
          <w:rFonts w:ascii="Times New Roman" w:eastAsia="Times-Roman" w:hAnsi="Times New Roman" w:cs="Times New Roman"/>
          <w:bCs/>
          <w:sz w:val="24"/>
          <w:szCs w:val="24"/>
          <w:lang w:val="en-GB" w:eastAsia="ru-RU"/>
        </w:rPr>
        <w:t xml:space="preserve">Year of construction </w:t>
      </w:r>
      <w:r w:rsidR="000F5A27" w:rsidRPr="008E63EB">
        <w:rPr>
          <w:rFonts w:ascii="Times New Roman" w:eastAsia="Times-Roman" w:hAnsi="Times New Roman" w:cs="Times New Roman"/>
          <w:bCs/>
          <w:sz w:val="24"/>
          <w:szCs w:val="24"/>
          <w:lang w:val="en-GB" w:eastAsia="ru-RU"/>
        </w:rPr>
        <w:t>– 1966</w:t>
      </w:r>
      <w:r w:rsidR="008259F6" w:rsidRPr="008E63EB">
        <w:rPr>
          <w:rFonts w:ascii="Times New Roman" w:eastAsia="Times-Roman" w:hAnsi="Times New Roman" w:cs="Times New Roman"/>
          <w:bCs/>
          <w:sz w:val="24"/>
          <w:szCs w:val="24"/>
          <w:lang w:val="en-GB" w:eastAsia="ru-RU"/>
        </w:rPr>
        <w:t xml:space="preserve">. </w:t>
      </w:r>
      <w:r w:rsidRPr="008E63EB">
        <w:rPr>
          <w:rFonts w:ascii="Times New Roman" w:eastAsia="Times-Roman" w:hAnsi="Times New Roman" w:cs="Times New Roman"/>
          <w:bCs/>
          <w:sz w:val="24"/>
          <w:szCs w:val="24"/>
          <w:lang w:val="en-GB" w:eastAsia="ru-RU"/>
        </w:rPr>
        <w:t xml:space="preserve">Foundation - concrete, walls - brick, roof - roofing, floors - reinforced concrete slabs, floor - cement screed and plank floor. Power supply is </w:t>
      </w:r>
      <w:r w:rsidR="008259F6" w:rsidRPr="008E63EB">
        <w:rPr>
          <w:rFonts w:ascii="Times New Roman" w:eastAsia="Times-Roman" w:hAnsi="Times New Roman" w:cs="Times New Roman"/>
          <w:bCs/>
          <w:sz w:val="24"/>
          <w:szCs w:val="24"/>
          <w:lang w:val="en-GB" w:eastAsia="ru-RU"/>
        </w:rPr>
        <w:t>available</w:t>
      </w:r>
      <w:r w:rsidRPr="008E63EB">
        <w:rPr>
          <w:rFonts w:ascii="Times New Roman" w:eastAsia="Times-Roman" w:hAnsi="Times New Roman" w:cs="Times New Roman"/>
          <w:bCs/>
          <w:sz w:val="24"/>
          <w:szCs w:val="24"/>
          <w:lang w:val="en-GB" w:eastAsia="ru-RU"/>
        </w:rPr>
        <w:t xml:space="preserve">. Water supply, sewerage, gas supply, heating </w:t>
      </w:r>
      <w:r w:rsidR="008259F6" w:rsidRPr="008E63EB">
        <w:rPr>
          <w:rFonts w:ascii="Times New Roman" w:eastAsia="Times-Roman" w:hAnsi="Times New Roman" w:cs="Times New Roman"/>
          <w:bCs/>
          <w:sz w:val="24"/>
          <w:szCs w:val="24"/>
          <w:lang w:val="en-GB" w:eastAsia="ru-RU"/>
        </w:rPr>
        <w:t xml:space="preserve">is not available. </w:t>
      </w:r>
      <w:r w:rsidRPr="008E63EB">
        <w:rPr>
          <w:rFonts w:ascii="Times New Roman" w:eastAsia="Times-Roman" w:hAnsi="Times New Roman" w:cs="Times New Roman"/>
          <w:bCs/>
          <w:sz w:val="24"/>
          <w:szCs w:val="24"/>
          <w:lang w:val="en-GB" w:eastAsia="ru-RU"/>
        </w:rPr>
        <w:t>The building is not used.</w:t>
      </w:r>
      <w:r w:rsidRPr="008E63EB">
        <w:rPr>
          <w:rFonts w:ascii="Times New Roman" w:eastAsia="Times-Roman" w:hAnsi="Times New Roman" w:cs="Times New Roman"/>
          <w:bCs/>
          <w:sz w:val="24"/>
          <w:szCs w:val="24"/>
          <w:lang w:val="en-GB" w:eastAsia="ru-RU"/>
        </w:rPr>
        <w:t xml:space="preserve"> </w:t>
      </w:r>
      <w:r w:rsidRPr="008E63EB">
        <w:rPr>
          <w:rFonts w:ascii="Times New Roman" w:eastAsia="Times-Roman" w:hAnsi="Times New Roman" w:cs="Times New Roman"/>
          <w:bCs/>
          <w:sz w:val="24"/>
          <w:szCs w:val="24"/>
          <w:lang w:val="en-GB" w:eastAsia="ru-RU"/>
        </w:rPr>
        <w:t xml:space="preserve">The right of ownership was registered on April 27, 2017. </w:t>
      </w:r>
      <w:r w:rsidR="008259F6" w:rsidRPr="008E63EB">
        <w:rPr>
          <w:rFonts w:ascii="Times New Roman" w:eastAsia="Times-Roman" w:hAnsi="Times New Roman" w:cs="Times New Roman"/>
          <w:bCs/>
          <w:sz w:val="24"/>
          <w:szCs w:val="24"/>
          <w:lang w:val="en-GB" w:eastAsia="ru-RU"/>
        </w:rPr>
        <w:t xml:space="preserve">Object </w:t>
      </w:r>
      <w:r w:rsidRPr="008E63EB">
        <w:rPr>
          <w:rFonts w:ascii="Times New Roman" w:eastAsia="Times-Roman" w:hAnsi="Times New Roman" w:cs="Times New Roman"/>
          <w:bCs/>
          <w:sz w:val="24"/>
          <w:szCs w:val="24"/>
          <w:lang w:val="en-GB" w:eastAsia="ru-RU"/>
        </w:rPr>
        <w:t xml:space="preserve">Registration </w:t>
      </w:r>
      <w:r w:rsidR="008259F6" w:rsidRPr="008E63EB">
        <w:rPr>
          <w:rFonts w:ascii="Times New Roman" w:eastAsia="Times-Roman" w:hAnsi="Times New Roman" w:cs="Times New Roman"/>
          <w:bCs/>
          <w:sz w:val="24"/>
          <w:szCs w:val="24"/>
          <w:lang w:val="en-GB" w:eastAsia="ru-RU"/>
        </w:rPr>
        <w:t>No.</w:t>
      </w:r>
      <w:r w:rsidR="000F5A27" w:rsidRPr="008E63EB">
        <w:rPr>
          <w:rFonts w:ascii="Times New Roman" w:eastAsia="Times-Roman" w:hAnsi="Times New Roman" w:cs="Times New Roman"/>
          <w:bCs/>
          <w:sz w:val="24"/>
          <w:szCs w:val="24"/>
          <w:lang w:val="en-GB" w:eastAsia="ru-RU"/>
        </w:rPr>
        <w:t>1248088712101.</w:t>
      </w:r>
    </w:p>
    <w:p w:rsidR="008259F6" w:rsidRPr="008E63EB" w:rsidRDefault="002A66C5" w:rsidP="0082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42"/>
        <w:jc w:val="both"/>
        <w:rPr>
          <w:rFonts w:ascii="Times New Roman" w:eastAsia="Times New Roman" w:hAnsi="Times New Roman" w:cs="Courier New"/>
          <w:bCs/>
          <w:sz w:val="24"/>
          <w:szCs w:val="24"/>
          <w:highlight w:val="yellow"/>
          <w:lang w:val="en-GB" w:eastAsia="ru-RU"/>
        </w:rPr>
      </w:pPr>
      <w:r w:rsidRPr="008E63EB">
        <w:rPr>
          <w:rFonts w:ascii="Times New Roman" w:eastAsia="Times New Roman" w:hAnsi="Times New Roman" w:cs="Courier New"/>
          <w:b/>
          <w:bCs/>
          <w:sz w:val="24"/>
          <w:szCs w:val="24"/>
          <w:lang w:val="en-GB" w:eastAsia="ru-RU"/>
        </w:rPr>
        <w:t xml:space="preserve">  </w:t>
      </w:r>
      <w:r w:rsidR="008259F6" w:rsidRPr="008E63EB">
        <w:rPr>
          <w:rFonts w:ascii="Times New Roman" w:eastAsia="Times New Roman" w:hAnsi="Times New Roman" w:cs="Courier New"/>
          <w:b/>
          <w:bCs/>
          <w:sz w:val="24"/>
          <w:szCs w:val="24"/>
          <w:lang w:val="en-GB" w:eastAsia="ru-RU"/>
        </w:rPr>
        <w:t xml:space="preserve">Information on a land plots: </w:t>
      </w:r>
      <w:r w:rsidR="008259F6" w:rsidRPr="008E63EB">
        <w:rPr>
          <w:rFonts w:ascii="Times New Roman" w:eastAsia="Times New Roman" w:hAnsi="Times New Roman" w:cs="Courier New"/>
          <w:bCs/>
          <w:sz w:val="24"/>
          <w:szCs w:val="24"/>
          <w:lang w:val="en-GB" w:eastAsia="ru-RU"/>
        </w:rPr>
        <w:t>the land plot for the object is not allocated.</w:t>
      </w:r>
    </w:p>
    <w:p w:rsidR="008259F6" w:rsidRPr="008E63EB" w:rsidRDefault="008259F6" w:rsidP="0082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42"/>
        <w:jc w:val="both"/>
        <w:rPr>
          <w:rFonts w:ascii="Times New Roman" w:eastAsia="Times New Roman" w:hAnsi="Times New Roman" w:cs="Courier New"/>
          <w:b/>
          <w:bCs/>
          <w:sz w:val="24"/>
          <w:szCs w:val="24"/>
          <w:lang w:val="en-GB" w:eastAsia="ru-RU"/>
        </w:rPr>
      </w:pPr>
      <w:r w:rsidRPr="008E63EB">
        <w:rPr>
          <w:rFonts w:ascii="Times New Roman" w:eastAsia="Times New Roman" w:hAnsi="Times New Roman" w:cs="Courier New"/>
          <w:b/>
          <w:bCs/>
          <w:sz w:val="24"/>
          <w:szCs w:val="24"/>
          <w:lang w:val="en-GB" w:eastAsia="ru-RU"/>
        </w:rPr>
        <w:t xml:space="preserve">  Information on lease agreements concluded regarding the object:  </w:t>
      </w:r>
      <w:r w:rsidRPr="008E63EB">
        <w:rPr>
          <w:rFonts w:ascii="Times New Roman" w:eastAsia="Times New Roman" w:hAnsi="Times New Roman" w:cs="Courier New"/>
          <w:bCs/>
          <w:sz w:val="24"/>
          <w:szCs w:val="24"/>
          <w:lang w:val="en-GB" w:eastAsia="ru-RU"/>
        </w:rPr>
        <w:t>no lease agreements.</w:t>
      </w:r>
    </w:p>
    <w:p w:rsidR="008259F6" w:rsidRPr="008E63EB" w:rsidRDefault="008259F6" w:rsidP="0082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42"/>
        <w:jc w:val="both"/>
        <w:rPr>
          <w:rFonts w:ascii="Times New Roman" w:eastAsia="Times New Roman" w:hAnsi="Times New Roman" w:cs="Courier New"/>
          <w:b/>
          <w:bCs/>
          <w:sz w:val="24"/>
          <w:szCs w:val="24"/>
          <w:lang w:val="en-GB" w:eastAsia="ru-RU"/>
        </w:rPr>
      </w:pPr>
      <w:r w:rsidRPr="008E63EB">
        <w:rPr>
          <w:rFonts w:ascii="Times New Roman" w:eastAsia="Times New Roman" w:hAnsi="Times New Roman" w:cs="Courier New"/>
          <w:b/>
          <w:bCs/>
          <w:sz w:val="24"/>
          <w:szCs w:val="24"/>
          <w:lang w:val="en-GB" w:eastAsia="ru-RU"/>
        </w:rPr>
        <w:t xml:space="preserve">  </w:t>
      </w:r>
    </w:p>
    <w:p w:rsidR="008259F6" w:rsidRPr="008E63EB" w:rsidRDefault="008259F6" w:rsidP="0082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42"/>
        <w:jc w:val="both"/>
        <w:rPr>
          <w:rFonts w:ascii="Times New Roman" w:eastAsia="Times New Roman" w:hAnsi="Times New Roman" w:cs="Times New Roman"/>
          <w:sz w:val="24"/>
          <w:szCs w:val="24"/>
          <w:lang w:val="en-GB" w:eastAsia="ru-RU"/>
        </w:rPr>
      </w:pPr>
      <w:r w:rsidRPr="008E63EB">
        <w:rPr>
          <w:rFonts w:ascii="Times New Roman" w:eastAsia="Times New Roman" w:hAnsi="Times New Roman" w:cs="Courier New"/>
          <w:b/>
          <w:bCs/>
          <w:sz w:val="24"/>
          <w:szCs w:val="24"/>
          <w:lang w:val="en-GB" w:eastAsia="ru-RU"/>
        </w:rPr>
        <w:t>2. Information on auction:</w:t>
      </w:r>
      <w:r w:rsidR="000F5A27" w:rsidRPr="008E63EB">
        <w:rPr>
          <w:rFonts w:ascii="Times New Roman" w:eastAsia="Times New Roman" w:hAnsi="Times New Roman" w:cs="Times New Roman"/>
          <w:b/>
          <w:bCs/>
          <w:sz w:val="24"/>
          <w:szCs w:val="24"/>
          <w:lang w:val="en-GB" w:eastAsia="ru-RU"/>
        </w:rPr>
        <w:t xml:space="preserve">   </w:t>
      </w:r>
      <w:r w:rsidRPr="008E63EB">
        <w:rPr>
          <w:rFonts w:ascii="Times New Roman" w:eastAsia="Times New Roman" w:hAnsi="Times New Roman" w:cs="Times New Roman"/>
          <w:sz w:val="24"/>
          <w:szCs w:val="24"/>
          <w:lang w:val="en-GB" w:eastAsia="ru-RU"/>
        </w:rPr>
        <w:t xml:space="preserve">auction with conditions. </w:t>
      </w:r>
    </w:p>
    <w:p w:rsidR="008259F6" w:rsidRPr="008E63EB" w:rsidRDefault="008259F6" w:rsidP="00825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42"/>
        <w:jc w:val="both"/>
        <w:rPr>
          <w:rFonts w:ascii="Times New Roman" w:eastAsia="Times New Roman" w:hAnsi="Times New Roman" w:cs="Times New Roman"/>
          <w:sz w:val="24"/>
          <w:szCs w:val="24"/>
          <w:lang w:val="en-GB" w:eastAsia="ru-RU"/>
        </w:rPr>
      </w:pPr>
      <w:r w:rsidRPr="008E63EB">
        <w:rPr>
          <w:rFonts w:ascii="Times New Roman" w:eastAsia="Times New Roman" w:hAnsi="Times New Roman" w:cs="Times New Roman"/>
          <w:sz w:val="24"/>
          <w:szCs w:val="24"/>
          <w:lang w:val="en-GB" w:eastAsia="ru-RU"/>
        </w:rPr>
        <w:t>Date and time of the auction: June 3, 2021.</w:t>
      </w:r>
    </w:p>
    <w:p w:rsidR="008259F6" w:rsidRPr="008E63EB" w:rsidRDefault="008259F6" w:rsidP="000F5A27">
      <w:pPr>
        <w:spacing w:before="120" w:after="120" w:line="240" w:lineRule="auto"/>
        <w:jc w:val="both"/>
        <w:rPr>
          <w:rFonts w:ascii="Times New Roman" w:eastAsia="Times New Roman" w:hAnsi="Times New Roman" w:cs="Times New Roman"/>
          <w:color w:val="000000"/>
          <w:sz w:val="24"/>
          <w:szCs w:val="24"/>
          <w:lang w:val="en-GB" w:eastAsia="ru-RU"/>
        </w:rPr>
      </w:pPr>
      <w:r w:rsidRPr="008E63EB">
        <w:rPr>
          <w:rFonts w:ascii="Times New Roman" w:eastAsia="Times New Roman" w:hAnsi="Times New Roman" w:cs="Times New Roman"/>
          <w:color w:val="000000"/>
          <w:sz w:val="24"/>
          <w:szCs w:val="24"/>
          <w:lang w:val="en-GB" w:eastAsia="ru-RU"/>
        </w:rPr>
        <w:t>The time of the auction is determined by the electro</w:t>
      </w:r>
      <w:bookmarkStart w:id="0" w:name="_GoBack"/>
      <w:bookmarkEnd w:id="0"/>
      <w:r w:rsidRPr="008E63EB">
        <w:rPr>
          <w:rFonts w:ascii="Times New Roman" w:eastAsia="Times New Roman" w:hAnsi="Times New Roman" w:cs="Times New Roman"/>
          <w:color w:val="000000"/>
          <w:sz w:val="24"/>
          <w:szCs w:val="24"/>
          <w:lang w:val="en-GB" w:eastAsia="ru-RU"/>
        </w:rPr>
        <w:t xml:space="preserve">nic trading system. </w:t>
      </w:r>
    </w:p>
    <w:p w:rsidR="008259F6" w:rsidRPr="008E63EB" w:rsidRDefault="008259F6" w:rsidP="008259F6">
      <w:pPr>
        <w:spacing w:after="120" w:line="240" w:lineRule="auto"/>
        <w:jc w:val="both"/>
        <w:rPr>
          <w:rFonts w:ascii="Times New Roman" w:eastAsia="Times New Roman" w:hAnsi="Times New Roman" w:cs="Times New Roman"/>
          <w:bCs/>
          <w:color w:val="000000"/>
          <w:sz w:val="24"/>
          <w:szCs w:val="24"/>
          <w:lang w:val="en-GB" w:eastAsia="ru-RU"/>
        </w:rPr>
      </w:pPr>
      <w:r w:rsidRPr="008E63EB">
        <w:rPr>
          <w:rFonts w:ascii="Times New Roman" w:eastAsia="Times New Roman" w:hAnsi="Times New Roman" w:cs="Times New Roman"/>
          <w:bCs/>
          <w:color w:val="000000"/>
          <w:sz w:val="24"/>
          <w:szCs w:val="24"/>
          <w:lang w:val="en-GB" w:eastAsia="ru-RU"/>
        </w:rPr>
        <w:lastRenderedPageBreak/>
        <w:t>The deadline for submitting an application for participation in an auction with conditions, an auction with a reduction of starting price is set by the electronic trading system for each electronic auction separately during the period from 19:30 to 20:30 of the day preceding the day of the electronic auction.</w:t>
      </w:r>
    </w:p>
    <w:p w:rsidR="008259F6" w:rsidRPr="008E63EB" w:rsidRDefault="008259F6" w:rsidP="008259F6">
      <w:pPr>
        <w:spacing w:after="120" w:line="240" w:lineRule="auto"/>
        <w:jc w:val="both"/>
        <w:rPr>
          <w:rFonts w:ascii="Times New Roman" w:eastAsia="Times New Roman" w:hAnsi="Times New Roman" w:cs="Times New Roman"/>
          <w:bCs/>
          <w:color w:val="000000"/>
          <w:sz w:val="24"/>
          <w:szCs w:val="24"/>
          <w:lang w:val="en-GB" w:eastAsia="ru-RU"/>
        </w:rPr>
      </w:pPr>
      <w:r w:rsidRPr="008E63EB">
        <w:rPr>
          <w:rFonts w:ascii="Times New Roman" w:eastAsia="Times New Roman" w:hAnsi="Times New Roman" w:cs="Times New Roman"/>
          <w:bCs/>
          <w:color w:val="000000"/>
          <w:sz w:val="24"/>
          <w:szCs w:val="24"/>
          <w:lang w:val="en-GB" w:eastAsia="ru-RU"/>
        </w:rPr>
        <w:t>The deadline for submission of an application for participation in an auction by a method of step-by-step price reduction and subsequent submission of price offers is set by the electronic trading system for each electronic auction separately during the period from 16:15 to 16:45 of the day of electronic auction.</w:t>
      </w:r>
    </w:p>
    <w:p w:rsidR="008259F6" w:rsidRPr="008E63EB" w:rsidRDefault="008259F6" w:rsidP="008259F6">
      <w:pPr>
        <w:spacing w:after="120" w:line="240" w:lineRule="auto"/>
        <w:jc w:val="both"/>
        <w:rPr>
          <w:rFonts w:ascii="Times New Roman" w:eastAsia="Times New Roman" w:hAnsi="Times New Roman" w:cs="Times New Roman"/>
          <w:b/>
          <w:bCs/>
          <w:color w:val="000000"/>
          <w:sz w:val="24"/>
          <w:szCs w:val="24"/>
          <w:lang w:val="en-GB" w:eastAsia="ru-RU"/>
        </w:rPr>
      </w:pPr>
      <w:r w:rsidRPr="008E63EB">
        <w:rPr>
          <w:rFonts w:ascii="Times New Roman" w:eastAsia="Times New Roman" w:hAnsi="Times New Roman" w:cs="Times New Roman"/>
          <w:b/>
          <w:bCs/>
          <w:color w:val="000000"/>
          <w:sz w:val="24"/>
          <w:szCs w:val="24"/>
          <w:lang w:val="en-GB" w:eastAsia="ru-RU"/>
        </w:rPr>
        <w:t xml:space="preserve">3. Information on terms of privatization of the object: </w:t>
      </w:r>
    </w:p>
    <w:p w:rsidR="008259F6" w:rsidRPr="008E63EB" w:rsidRDefault="008259F6" w:rsidP="008259F6">
      <w:pPr>
        <w:spacing w:after="0" w:line="240" w:lineRule="auto"/>
        <w:jc w:val="both"/>
        <w:rPr>
          <w:rFonts w:ascii="Times New Roman" w:eastAsia="Times New Roman" w:hAnsi="Times New Roman" w:cs="Times New Roman"/>
          <w:color w:val="000000"/>
          <w:sz w:val="24"/>
          <w:szCs w:val="24"/>
          <w:lang w:val="en-GB" w:eastAsia="ru-RU"/>
        </w:rPr>
      </w:pPr>
      <w:r w:rsidRPr="008E63EB">
        <w:rPr>
          <w:rFonts w:ascii="Times New Roman" w:eastAsia="Times New Roman" w:hAnsi="Times New Roman" w:cs="Times New Roman"/>
          <w:bCs/>
          <w:sz w:val="24"/>
          <w:szCs w:val="24"/>
          <w:lang w:val="en-GB" w:eastAsia="ru-RU"/>
        </w:rPr>
        <w:t xml:space="preserve">Privatization of the object – medical center building No. 68 with a total area of </w:t>
      </w:r>
      <w:r w:rsidR="000F5A27" w:rsidRPr="008E63EB">
        <w:rPr>
          <w:rFonts w:ascii="Times New Roman" w:eastAsia="Times New Roman" w:hAnsi="Times New Roman" w:cs="Times New Roman"/>
          <w:color w:val="000000"/>
          <w:sz w:val="24"/>
          <w:szCs w:val="24"/>
          <w:lang w:val="en-GB" w:eastAsia="ru-RU"/>
        </w:rPr>
        <w:t>102</w:t>
      </w:r>
      <w:r w:rsidRPr="008E63EB">
        <w:rPr>
          <w:rFonts w:ascii="Times New Roman" w:eastAsia="Times New Roman" w:hAnsi="Times New Roman" w:cs="Times New Roman"/>
          <w:color w:val="000000"/>
          <w:sz w:val="24"/>
          <w:szCs w:val="24"/>
          <w:lang w:val="en-GB" w:eastAsia="ru-RU"/>
        </w:rPr>
        <w:t>.</w:t>
      </w:r>
      <w:r w:rsidR="000F5A27" w:rsidRPr="008E63EB">
        <w:rPr>
          <w:rFonts w:ascii="Times New Roman" w:eastAsia="Times New Roman" w:hAnsi="Times New Roman" w:cs="Times New Roman"/>
          <w:color w:val="000000"/>
          <w:sz w:val="24"/>
          <w:szCs w:val="24"/>
          <w:lang w:val="en-GB" w:eastAsia="ru-RU"/>
        </w:rPr>
        <w:t xml:space="preserve">6 </w:t>
      </w:r>
      <w:r w:rsidRPr="008E63EB">
        <w:rPr>
          <w:rFonts w:ascii="Times New Roman" w:eastAsia="Times New Roman" w:hAnsi="Times New Roman" w:cs="Times New Roman"/>
          <w:color w:val="000000"/>
          <w:sz w:val="24"/>
          <w:szCs w:val="24"/>
          <w:lang w:val="en-GB" w:eastAsia="ru-RU"/>
        </w:rPr>
        <w:t>sq.m at the address: 5 Povitriana St., Dnipro city</w:t>
      </w:r>
      <w:r w:rsidRPr="008E63EB">
        <w:rPr>
          <w:lang w:val="en-GB"/>
        </w:rPr>
        <w:t xml:space="preserve"> </w:t>
      </w:r>
      <w:r w:rsidRPr="008E63EB">
        <w:rPr>
          <w:rFonts w:ascii="Times New Roman" w:eastAsia="Times New Roman" w:hAnsi="Times New Roman" w:cs="Times New Roman"/>
          <w:color w:val="000000"/>
          <w:sz w:val="24"/>
          <w:szCs w:val="24"/>
          <w:lang w:val="en-GB" w:eastAsia="ru-RU"/>
        </w:rPr>
        <w:t xml:space="preserve">will be held in accordance with the Low of Ukraine “On Privatization of State and Communal Property” and the Procedure for conducting electronic auctions for the sale of small privatization objects and the definition of additional terms of sale, approved by the Resolution of the Cabinet of Ministers of Ukraine dated on May 10, 2018,  No. 432 (as amended) requirements. </w:t>
      </w:r>
    </w:p>
    <w:p w:rsidR="000F5A27" w:rsidRPr="008E63EB" w:rsidRDefault="008259F6" w:rsidP="008259F6">
      <w:pPr>
        <w:spacing w:after="0" w:line="240" w:lineRule="auto"/>
        <w:jc w:val="both"/>
        <w:rPr>
          <w:rFonts w:ascii="Times New Roman" w:eastAsia="Times New Roman" w:hAnsi="Times New Roman" w:cs="Times New Roman"/>
          <w:b/>
          <w:bCs/>
          <w:sz w:val="12"/>
          <w:szCs w:val="12"/>
          <w:lang w:val="en-GB" w:eastAsia="ru-RU"/>
        </w:rPr>
      </w:pPr>
      <w:r w:rsidRPr="008E63EB">
        <w:rPr>
          <w:rFonts w:ascii="Times New Roman" w:eastAsia="Times New Roman" w:hAnsi="Times New Roman" w:cs="Times New Roman"/>
          <w:color w:val="000000"/>
          <w:sz w:val="24"/>
          <w:szCs w:val="24"/>
          <w:lang w:val="en-GB" w:eastAsia="ru-RU"/>
        </w:rPr>
        <w:t>The Buyer of object must meet the requirements of article 8 of the Law of Ukraine “On Privatization of State and Communal Property” and prove the absence of restrictions established by part 2 of article 8 of this law.</w:t>
      </w:r>
    </w:p>
    <w:p w:rsidR="008259F6" w:rsidRPr="008E63EB" w:rsidRDefault="008259F6" w:rsidP="008259F6">
      <w:pPr>
        <w:tabs>
          <w:tab w:val="left" w:pos="567"/>
        </w:tabs>
        <w:spacing w:after="120" w:line="240" w:lineRule="auto"/>
        <w:ind w:left="720" w:right="28"/>
        <w:jc w:val="both"/>
        <w:rPr>
          <w:rFonts w:ascii="Times New Roman" w:eastAsia="Times New Roman" w:hAnsi="Times New Roman" w:cs="Times New Roman"/>
          <w:b/>
          <w:bCs/>
          <w:sz w:val="24"/>
          <w:szCs w:val="24"/>
          <w:lang w:val="en-GB" w:eastAsia="ru-RU"/>
        </w:rPr>
      </w:pPr>
      <w:r w:rsidRPr="008E63EB">
        <w:rPr>
          <w:rFonts w:ascii="Times New Roman" w:eastAsia="Times New Roman" w:hAnsi="Times New Roman" w:cs="Times New Roman"/>
          <w:b/>
          <w:bCs/>
          <w:sz w:val="24"/>
          <w:szCs w:val="24"/>
          <w:lang w:val="en-GB" w:eastAsia="ru-RU"/>
        </w:rPr>
        <w:t>Initial price of an Object for each method of sale (excluding VAT):</w:t>
      </w:r>
    </w:p>
    <w:p w:rsidR="000F5A27" w:rsidRPr="008E63EB" w:rsidRDefault="008259F6" w:rsidP="008259F6">
      <w:pPr>
        <w:numPr>
          <w:ilvl w:val="0"/>
          <w:numId w:val="1"/>
        </w:numPr>
        <w:tabs>
          <w:tab w:val="left" w:pos="567"/>
        </w:tabs>
        <w:spacing w:after="120" w:line="240" w:lineRule="auto"/>
        <w:ind w:right="28"/>
        <w:jc w:val="both"/>
        <w:rPr>
          <w:rFonts w:ascii="Times New Roman" w:eastAsia="Times New Roman" w:hAnsi="Times New Roman" w:cs="Times New Roman"/>
          <w:color w:val="000000"/>
          <w:sz w:val="24"/>
          <w:szCs w:val="24"/>
          <w:lang w:val="en-GB" w:eastAsia="ru-RU"/>
        </w:rPr>
      </w:pPr>
      <w:r w:rsidRPr="008E63EB">
        <w:rPr>
          <w:rFonts w:ascii="Times New Roman" w:eastAsia="Times New Roman" w:hAnsi="Times New Roman" w:cs="Times New Roman"/>
          <w:bCs/>
          <w:sz w:val="24"/>
          <w:szCs w:val="24"/>
          <w:lang w:val="en-GB" w:eastAsia="ru-RU"/>
        </w:rPr>
        <w:t>sale at an auction with conditions – UAH</w:t>
      </w:r>
      <w:r w:rsidR="000F5A27" w:rsidRPr="008E63EB">
        <w:rPr>
          <w:rFonts w:ascii="Times New Roman" w:eastAsia="Times New Roman" w:hAnsi="Times New Roman" w:cs="Times New Roman"/>
          <w:sz w:val="24"/>
          <w:szCs w:val="28"/>
          <w:lang w:val="en-GB" w:eastAsia="ru-RU"/>
        </w:rPr>
        <w:t xml:space="preserve"> </w:t>
      </w:r>
      <w:r w:rsidR="000F5A27" w:rsidRPr="008E63EB">
        <w:rPr>
          <w:rFonts w:ascii="Times New Roman" w:eastAsia="Calibri" w:hAnsi="Times New Roman" w:cs="Times New Roman"/>
          <w:iCs/>
          <w:color w:val="000000"/>
          <w:sz w:val="24"/>
          <w:szCs w:val="24"/>
          <w:lang w:val="en-GB"/>
        </w:rPr>
        <w:t>24</w:t>
      </w:r>
      <w:r w:rsidRPr="008E63EB">
        <w:rPr>
          <w:rFonts w:ascii="Times New Roman" w:eastAsia="Calibri" w:hAnsi="Times New Roman" w:cs="Times New Roman"/>
          <w:iCs/>
          <w:color w:val="000000"/>
          <w:sz w:val="24"/>
          <w:szCs w:val="24"/>
          <w:lang w:val="en-GB"/>
        </w:rPr>
        <w:t>,7 06.</w:t>
      </w:r>
      <w:r w:rsidR="000F5A27" w:rsidRPr="008E63EB">
        <w:rPr>
          <w:rFonts w:ascii="Times New Roman" w:eastAsia="Calibri" w:hAnsi="Times New Roman" w:cs="Times New Roman"/>
          <w:iCs/>
          <w:color w:val="000000"/>
          <w:sz w:val="24"/>
          <w:szCs w:val="24"/>
          <w:lang w:val="en-GB"/>
        </w:rPr>
        <w:t>00</w:t>
      </w:r>
      <w:r w:rsidR="000F5A27" w:rsidRPr="008E63EB">
        <w:rPr>
          <w:rFonts w:ascii="Times New Roman" w:eastAsia="Times New Roman" w:hAnsi="Times New Roman" w:cs="Times New Roman"/>
          <w:color w:val="000000"/>
          <w:sz w:val="24"/>
          <w:szCs w:val="24"/>
          <w:lang w:val="en-GB" w:eastAsia="ru-RU"/>
        </w:rPr>
        <w:t>;</w:t>
      </w:r>
    </w:p>
    <w:p w:rsidR="000F5A27" w:rsidRPr="008E63EB" w:rsidRDefault="008259F6" w:rsidP="008259F6">
      <w:pPr>
        <w:numPr>
          <w:ilvl w:val="0"/>
          <w:numId w:val="1"/>
        </w:numPr>
        <w:tabs>
          <w:tab w:val="left" w:pos="567"/>
        </w:tabs>
        <w:spacing w:after="120" w:line="240" w:lineRule="auto"/>
        <w:ind w:right="28"/>
        <w:jc w:val="both"/>
        <w:rPr>
          <w:rFonts w:ascii="Times New Roman" w:eastAsia="Times New Roman" w:hAnsi="Times New Roman" w:cs="Times New Roman"/>
          <w:color w:val="000000"/>
          <w:sz w:val="24"/>
          <w:szCs w:val="24"/>
          <w:lang w:val="en-GB" w:eastAsia="ru-RU"/>
        </w:rPr>
      </w:pPr>
      <w:r w:rsidRPr="008E63EB">
        <w:rPr>
          <w:rFonts w:ascii="Times New Roman" w:eastAsia="Times New Roman" w:hAnsi="Times New Roman" w:cs="Times New Roman"/>
          <w:color w:val="000000"/>
          <w:sz w:val="24"/>
          <w:szCs w:val="24"/>
          <w:lang w:val="en-GB" w:eastAsia="ru-RU"/>
        </w:rPr>
        <w:t xml:space="preserve">sale at an auction with a reduction of starting price – UAH </w:t>
      </w:r>
      <w:r w:rsidR="000F5A27" w:rsidRPr="008E63EB">
        <w:rPr>
          <w:rFonts w:ascii="Times New Roman" w:eastAsia="Calibri" w:hAnsi="Times New Roman" w:cs="Times New Roman"/>
          <w:iCs/>
          <w:color w:val="000000"/>
          <w:sz w:val="24"/>
          <w:szCs w:val="24"/>
          <w:lang w:val="en-GB"/>
        </w:rPr>
        <w:t>123</w:t>
      </w:r>
      <w:r w:rsidRPr="008E63EB">
        <w:rPr>
          <w:rFonts w:ascii="Times New Roman" w:eastAsia="Calibri" w:hAnsi="Times New Roman" w:cs="Times New Roman"/>
          <w:iCs/>
          <w:color w:val="000000"/>
          <w:sz w:val="24"/>
          <w:szCs w:val="24"/>
          <w:lang w:val="en-GB"/>
        </w:rPr>
        <w:t>,</w:t>
      </w:r>
      <w:r w:rsidR="000F5A27" w:rsidRPr="008E63EB">
        <w:rPr>
          <w:rFonts w:ascii="Times New Roman" w:eastAsia="Calibri" w:hAnsi="Times New Roman" w:cs="Times New Roman"/>
          <w:iCs/>
          <w:color w:val="000000"/>
          <w:sz w:val="24"/>
          <w:szCs w:val="24"/>
          <w:lang w:val="en-GB"/>
        </w:rPr>
        <w:t> 530</w:t>
      </w:r>
      <w:r w:rsidRPr="008E63EB">
        <w:rPr>
          <w:rFonts w:ascii="Times New Roman" w:eastAsia="Calibri" w:hAnsi="Times New Roman" w:cs="Times New Roman"/>
          <w:iCs/>
          <w:color w:val="000000"/>
          <w:sz w:val="24"/>
          <w:szCs w:val="24"/>
          <w:lang w:val="en-GB"/>
        </w:rPr>
        <w:t>.</w:t>
      </w:r>
      <w:r w:rsidR="000F5A27" w:rsidRPr="008E63EB">
        <w:rPr>
          <w:rFonts w:ascii="Times New Roman" w:eastAsia="Calibri" w:hAnsi="Times New Roman" w:cs="Times New Roman"/>
          <w:iCs/>
          <w:color w:val="000000"/>
          <w:sz w:val="24"/>
          <w:szCs w:val="24"/>
          <w:lang w:val="en-GB"/>
        </w:rPr>
        <w:t>50</w:t>
      </w:r>
      <w:r w:rsidR="000F5A27" w:rsidRPr="008E63EB">
        <w:rPr>
          <w:rFonts w:ascii="Times New Roman" w:eastAsia="Times New Roman" w:hAnsi="Times New Roman" w:cs="Times New Roman"/>
          <w:color w:val="000000"/>
          <w:sz w:val="24"/>
          <w:szCs w:val="24"/>
          <w:lang w:val="en-GB" w:eastAsia="ru-RU"/>
        </w:rPr>
        <w:t>;</w:t>
      </w:r>
    </w:p>
    <w:p w:rsidR="000F5A27" w:rsidRPr="008E63EB" w:rsidRDefault="008259F6" w:rsidP="008259F6">
      <w:pPr>
        <w:pStyle w:val="a4"/>
        <w:numPr>
          <w:ilvl w:val="0"/>
          <w:numId w:val="1"/>
        </w:numPr>
        <w:tabs>
          <w:tab w:val="left" w:pos="567"/>
        </w:tabs>
        <w:spacing w:after="120" w:line="240" w:lineRule="auto"/>
        <w:ind w:right="28"/>
        <w:jc w:val="both"/>
        <w:rPr>
          <w:rFonts w:ascii="Times New Roman" w:eastAsia="Times New Roman" w:hAnsi="Times New Roman" w:cs="Times New Roman"/>
          <w:color w:val="000000"/>
          <w:sz w:val="24"/>
          <w:szCs w:val="24"/>
          <w:lang w:val="en-GB" w:eastAsia="ru-RU"/>
        </w:rPr>
      </w:pPr>
      <w:proofErr w:type="gramStart"/>
      <w:r w:rsidRPr="008E63EB">
        <w:rPr>
          <w:rFonts w:ascii="Times New Roman" w:eastAsia="Times New Roman" w:hAnsi="Times New Roman" w:cs="Times New Roman"/>
          <w:color w:val="000000"/>
          <w:sz w:val="24"/>
          <w:szCs w:val="24"/>
          <w:lang w:val="en-GB" w:eastAsia="ru-RU"/>
        </w:rPr>
        <w:t>sale</w:t>
      </w:r>
      <w:proofErr w:type="gramEnd"/>
      <w:r w:rsidRPr="008E63EB">
        <w:rPr>
          <w:rFonts w:ascii="Times New Roman" w:eastAsia="Times New Roman" w:hAnsi="Times New Roman" w:cs="Times New Roman"/>
          <w:color w:val="000000"/>
          <w:sz w:val="24"/>
          <w:szCs w:val="24"/>
          <w:lang w:val="en-GB" w:eastAsia="ru-RU"/>
        </w:rPr>
        <w:t xml:space="preserve"> at an auction by a method of step-by-step price reduction and subsequent submission of price offers – UAH </w:t>
      </w:r>
      <w:r w:rsidR="000F5A27" w:rsidRPr="008E63EB">
        <w:rPr>
          <w:rFonts w:ascii="Times New Roman" w:eastAsia="Calibri" w:hAnsi="Times New Roman" w:cs="Times New Roman"/>
          <w:iCs/>
          <w:color w:val="000000"/>
          <w:sz w:val="24"/>
          <w:szCs w:val="24"/>
          <w:lang w:val="en-GB"/>
        </w:rPr>
        <w:t>123</w:t>
      </w:r>
      <w:r w:rsidRPr="008E63EB">
        <w:rPr>
          <w:rFonts w:ascii="Times New Roman" w:eastAsia="Calibri" w:hAnsi="Times New Roman" w:cs="Times New Roman"/>
          <w:iCs/>
          <w:color w:val="000000"/>
          <w:sz w:val="24"/>
          <w:szCs w:val="24"/>
          <w:lang w:val="en-GB"/>
        </w:rPr>
        <w:t>,</w:t>
      </w:r>
      <w:r w:rsidR="000F5A27" w:rsidRPr="008E63EB">
        <w:rPr>
          <w:rFonts w:ascii="Times New Roman" w:eastAsia="Calibri" w:hAnsi="Times New Roman" w:cs="Times New Roman"/>
          <w:iCs/>
          <w:color w:val="000000"/>
          <w:sz w:val="24"/>
          <w:szCs w:val="24"/>
          <w:lang w:val="en-GB"/>
        </w:rPr>
        <w:t> 530</w:t>
      </w:r>
      <w:r w:rsidRPr="008E63EB">
        <w:rPr>
          <w:rFonts w:ascii="Times New Roman" w:eastAsia="Calibri" w:hAnsi="Times New Roman" w:cs="Times New Roman"/>
          <w:iCs/>
          <w:color w:val="000000"/>
          <w:sz w:val="24"/>
          <w:szCs w:val="24"/>
          <w:lang w:val="en-GB"/>
        </w:rPr>
        <w:t>.</w:t>
      </w:r>
      <w:r w:rsidR="000F5A27" w:rsidRPr="008E63EB">
        <w:rPr>
          <w:rFonts w:ascii="Times New Roman" w:eastAsia="Calibri" w:hAnsi="Times New Roman" w:cs="Times New Roman"/>
          <w:iCs/>
          <w:color w:val="000000"/>
          <w:sz w:val="24"/>
          <w:szCs w:val="24"/>
          <w:lang w:val="en-GB"/>
        </w:rPr>
        <w:t>50</w:t>
      </w:r>
      <w:r w:rsidR="000F5A27" w:rsidRPr="008E63EB">
        <w:rPr>
          <w:rFonts w:ascii="Times New Roman" w:eastAsia="Times New Roman" w:hAnsi="Times New Roman" w:cs="Times New Roman"/>
          <w:color w:val="000000"/>
          <w:sz w:val="24"/>
          <w:szCs w:val="24"/>
          <w:lang w:val="en-GB" w:eastAsia="ru-RU"/>
        </w:rPr>
        <w:t>.</w:t>
      </w:r>
    </w:p>
    <w:p w:rsidR="008259F6" w:rsidRPr="008E63EB" w:rsidRDefault="008259F6" w:rsidP="000F5A27">
      <w:pPr>
        <w:tabs>
          <w:tab w:val="left" w:pos="567"/>
        </w:tabs>
        <w:spacing w:after="120" w:line="240" w:lineRule="auto"/>
        <w:ind w:right="28"/>
        <w:jc w:val="both"/>
        <w:rPr>
          <w:rFonts w:ascii="Times New Roman" w:eastAsia="Times New Roman" w:hAnsi="Times New Roman" w:cs="Times New Roman"/>
          <w:sz w:val="24"/>
          <w:szCs w:val="24"/>
          <w:lang w:val="en-GB" w:eastAsia="ru-RU"/>
        </w:rPr>
      </w:pPr>
      <w:r w:rsidRPr="008E63EB">
        <w:rPr>
          <w:rFonts w:ascii="Times New Roman" w:eastAsia="Times New Roman" w:hAnsi="Times New Roman" w:cs="Times New Roman"/>
          <w:sz w:val="24"/>
          <w:szCs w:val="24"/>
          <w:lang w:val="en-GB" w:eastAsia="ru-RU"/>
        </w:rPr>
        <w:t>VAT is charged on the final sale price.</w:t>
      </w:r>
    </w:p>
    <w:p w:rsidR="000F5A27" w:rsidRPr="008E63EB" w:rsidRDefault="000F5A27" w:rsidP="000F5A27">
      <w:pPr>
        <w:tabs>
          <w:tab w:val="left" w:pos="567"/>
        </w:tabs>
        <w:spacing w:after="120" w:line="240" w:lineRule="auto"/>
        <w:ind w:right="28"/>
        <w:jc w:val="both"/>
        <w:rPr>
          <w:rFonts w:ascii="Times New Roman" w:eastAsia="Times New Roman" w:hAnsi="Times New Roman" w:cs="Times New Roman"/>
          <w:b/>
          <w:bCs/>
          <w:sz w:val="24"/>
          <w:szCs w:val="24"/>
          <w:lang w:val="en-GB" w:eastAsia="ru-RU"/>
        </w:rPr>
      </w:pPr>
      <w:r w:rsidRPr="008E63EB">
        <w:rPr>
          <w:rFonts w:ascii="Times New Roman" w:eastAsia="Times New Roman" w:hAnsi="Times New Roman" w:cs="Times New Roman"/>
          <w:b/>
          <w:bCs/>
          <w:sz w:val="24"/>
          <w:szCs w:val="24"/>
          <w:lang w:val="en-GB" w:eastAsia="ru-RU"/>
        </w:rPr>
        <w:t xml:space="preserve">  </w:t>
      </w:r>
      <w:r w:rsidR="008259F6" w:rsidRPr="008E63EB">
        <w:rPr>
          <w:rFonts w:ascii="Times New Roman" w:eastAsia="Times New Roman" w:hAnsi="Times New Roman" w:cs="Times New Roman"/>
          <w:b/>
          <w:bCs/>
          <w:sz w:val="24"/>
          <w:szCs w:val="24"/>
          <w:lang w:val="en-GB" w:eastAsia="ru-RU"/>
        </w:rPr>
        <w:t>Guarantee fee of an electronic auction is at a rate of 10% (ten percent) of the initial price for each of the following methods (excluding VAT</w:t>
      </w:r>
      <w:proofErr w:type="gramStart"/>
      <w:r w:rsidR="008259F6" w:rsidRPr="008E63EB">
        <w:rPr>
          <w:rFonts w:ascii="Times New Roman" w:eastAsia="Times New Roman" w:hAnsi="Times New Roman" w:cs="Times New Roman"/>
          <w:b/>
          <w:bCs/>
          <w:sz w:val="24"/>
          <w:szCs w:val="24"/>
          <w:lang w:val="en-GB" w:eastAsia="ru-RU"/>
        </w:rPr>
        <w:t>) :</w:t>
      </w:r>
      <w:proofErr w:type="gramEnd"/>
    </w:p>
    <w:p w:rsidR="000F5A27" w:rsidRPr="008E63EB" w:rsidRDefault="008259F6" w:rsidP="008259F6">
      <w:pPr>
        <w:numPr>
          <w:ilvl w:val="0"/>
          <w:numId w:val="1"/>
        </w:numPr>
        <w:tabs>
          <w:tab w:val="left" w:pos="567"/>
        </w:tabs>
        <w:spacing w:after="120" w:line="240" w:lineRule="auto"/>
        <w:ind w:right="28"/>
        <w:jc w:val="both"/>
        <w:rPr>
          <w:rFonts w:ascii="Times New Roman" w:eastAsia="Times New Roman" w:hAnsi="Times New Roman" w:cs="Times New Roman"/>
          <w:color w:val="000000"/>
          <w:sz w:val="24"/>
          <w:szCs w:val="24"/>
          <w:lang w:val="en-GB" w:eastAsia="ru-RU"/>
        </w:rPr>
      </w:pPr>
      <w:r w:rsidRPr="008E63EB">
        <w:rPr>
          <w:rFonts w:ascii="Times New Roman" w:eastAsia="Calibri" w:hAnsi="Times New Roman" w:cs="Times New Roman"/>
          <w:iCs/>
          <w:color w:val="000000"/>
          <w:sz w:val="24"/>
          <w:szCs w:val="24"/>
          <w:lang w:val="en-GB"/>
        </w:rPr>
        <w:t xml:space="preserve">sale at an auction with conditions – UAH </w:t>
      </w:r>
      <w:r w:rsidR="000F5A27" w:rsidRPr="008E63EB">
        <w:rPr>
          <w:rFonts w:ascii="Times New Roman" w:eastAsia="Times New Roman" w:hAnsi="Times New Roman" w:cs="Times New Roman"/>
          <w:sz w:val="24"/>
          <w:szCs w:val="24"/>
          <w:lang w:val="en-GB" w:eastAsia="ru-RU"/>
        </w:rPr>
        <w:t>24</w:t>
      </w:r>
      <w:r w:rsidRPr="008E63EB">
        <w:rPr>
          <w:rFonts w:ascii="Times New Roman" w:eastAsia="Times New Roman" w:hAnsi="Times New Roman" w:cs="Times New Roman"/>
          <w:sz w:val="24"/>
          <w:szCs w:val="24"/>
          <w:lang w:val="en-GB" w:eastAsia="ru-RU"/>
        </w:rPr>
        <w:t>,</w:t>
      </w:r>
      <w:r w:rsidR="000F5A27" w:rsidRPr="008E63EB">
        <w:rPr>
          <w:rFonts w:ascii="Times New Roman" w:eastAsia="Times New Roman" w:hAnsi="Times New Roman" w:cs="Times New Roman"/>
          <w:sz w:val="24"/>
          <w:szCs w:val="24"/>
          <w:lang w:val="en-GB" w:eastAsia="ru-RU"/>
        </w:rPr>
        <w:t> 706</w:t>
      </w:r>
      <w:r w:rsidRPr="008E63EB">
        <w:rPr>
          <w:rFonts w:ascii="Times New Roman" w:eastAsia="Times New Roman" w:hAnsi="Times New Roman" w:cs="Times New Roman"/>
          <w:sz w:val="24"/>
          <w:szCs w:val="24"/>
          <w:lang w:val="en-GB" w:eastAsia="ru-RU"/>
        </w:rPr>
        <w:t>.</w:t>
      </w:r>
      <w:r w:rsidR="000F5A27" w:rsidRPr="008E63EB">
        <w:rPr>
          <w:rFonts w:ascii="Times New Roman" w:eastAsia="Times New Roman" w:hAnsi="Times New Roman" w:cs="Times New Roman"/>
          <w:sz w:val="24"/>
          <w:szCs w:val="24"/>
          <w:lang w:val="en-GB" w:eastAsia="ru-RU"/>
        </w:rPr>
        <w:t>10</w:t>
      </w:r>
      <w:r w:rsidR="000F5A27" w:rsidRPr="008E63EB">
        <w:rPr>
          <w:rFonts w:ascii="Times New Roman" w:eastAsia="Times New Roman" w:hAnsi="Times New Roman" w:cs="Times New Roman"/>
          <w:color w:val="000000"/>
          <w:sz w:val="24"/>
          <w:szCs w:val="24"/>
          <w:lang w:val="en-GB" w:eastAsia="ru-RU"/>
        </w:rPr>
        <w:t>;</w:t>
      </w:r>
    </w:p>
    <w:p w:rsidR="000F5A27" w:rsidRPr="008E63EB" w:rsidRDefault="008259F6" w:rsidP="008259F6">
      <w:pPr>
        <w:numPr>
          <w:ilvl w:val="0"/>
          <w:numId w:val="1"/>
        </w:numPr>
        <w:tabs>
          <w:tab w:val="left" w:pos="567"/>
        </w:tabs>
        <w:spacing w:after="120" w:line="240" w:lineRule="auto"/>
        <w:ind w:right="28"/>
        <w:jc w:val="both"/>
        <w:rPr>
          <w:rFonts w:ascii="Times New Roman" w:eastAsia="Times New Roman" w:hAnsi="Times New Roman" w:cs="Times New Roman"/>
          <w:color w:val="000000"/>
          <w:sz w:val="24"/>
          <w:szCs w:val="24"/>
          <w:lang w:val="en-GB" w:eastAsia="ru-RU"/>
        </w:rPr>
      </w:pPr>
      <w:r w:rsidRPr="008E63EB">
        <w:rPr>
          <w:rFonts w:ascii="Times New Roman" w:eastAsia="Times New Roman" w:hAnsi="Times New Roman" w:cs="Times New Roman"/>
          <w:color w:val="000000"/>
          <w:sz w:val="24"/>
          <w:szCs w:val="24"/>
          <w:lang w:val="en-GB" w:eastAsia="ru-RU"/>
        </w:rPr>
        <w:t xml:space="preserve">sale at an auction with a reduction of starting price – UAH </w:t>
      </w:r>
      <w:r w:rsidR="000F5A27" w:rsidRPr="008E63EB">
        <w:rPr>
          <w:rFonts w:ascii="Times New Roman" w:eastAsia="Times New Roman" w:hAnsi="Times New Roman" w:cs="Times New Roman"/>
          <w:sz w:val="24"/>
          <w:szCs w:val="24"/>
          <w:lang w:val="en-GB" w:eastAsia="ru-RU"/>
        </w:rPr>
        <w:t>12</w:t>
      </w:r>
      <w:r w:rsidRPr="008E63EB">
        <w:rPr>
          <w:rFonts w:ascii="Times New Roman" w:eastAsia="Times New Roman" w:hAnsi="Times New Roman" w:cs="Times New Roman"/>
          <w:sz w:val="24"/>
          <w:szCs w:val="24"/>
          <w:lang w:val="en-GB" w:eastAsia="ru-RU"/>
        </w:rPr>
        <w:t>,</w:t>
      </w:r>
      <w:r w:rsidR="000F5A27" w:rsidRPr="008E63EB">
        <w:rPr>
          <w:rFonts w:ascii="Times New Roman" w:eastAsia="Times New Roman" w:hAnsi="Times New Roman" w:cs="Times New Roman"/>
          <w:sz w:val="24"/>
          <w:szCs w:val="24"/>
          <w:lang w:val="en-GB" w:eastAsia="ru-RU"/>
        </w:rPr>
        <w:t> 353</w:t>
      </w:r>
      <w:r w:rsidRPr="008E63EB">
        <w:rPr>
          <w:rFonts w:ascii="Times New Roman" w:eastAsia="Times New Roman" w:hAnsi="Times New Roman" w:cs="Times New Roman"/>
          <w:sz w:val="24"/>
          <w:szCs w:val="24"/>
          <w:lang w:val="en-GB" w:eastAsia="ru-RU"/>
        </w:rPr>
        <w:t>.</w:t>
      </w:r>
      <w:r w:rsidR="000F5A27" w:rsidRPr="008E63EB">
        <w:rPr>
          <w:rFonts w:ascii="Times New Roman" w:eastAsia="Times New Roman" w:hAnsi="Times New Roman" w:cs="Times New Roman"/>
          <w:sz w:val="24"/>
          <w:szCs w:val="24"/>
          <w:lang w:val="en-GB" w:eastAsia="ru-RU"/>
        </w:rPr>
        <w:t>05</w:t>
      </w:r>
      <w:r w:rsidR="000F5A27" w:rsidRPr="008E63EB">
        <w:rPr>
          <w:rFonts w:ascii="Times New Roman" w:eastAsia="Times New Roman" w:hAnsi="Times New Roman" w:cs="Times New Roman"/>
          <w:color w:val="000000"/>
          <w:sz w:val="24"/>
          <w:szCs w:val="24"/>
          <w:lang w:val="en-GB" w:eastAsia="ru-RU"/>
        </w:rPr>
        <w:t>;</w:t>
      </w:r>
    </w:p>
    <w:p w:rsidR="000F5A27" w:rsidRPr="008E63EB" w:rsidRDefault="008259F6" w:rsidP="008259F6">
      <w:pPr>
        <w:pStyle w:val="a4"/>
        <w:numPr>
          <w:ilvl w:val="0"/>
          <w:numId w:val="1"/>
        </w:numPr>
        <w:tabs>
          <w:tab w:val="left" w:pos="567"/>
        </w:tabs>
        <w:spacing w:after="120" w:line="240" w:lineRule="auto"/>
        <w:ind w:right="28"/>
        <w:jc w:val="both"/>
        <w:rPr>
          <w:rFonts w:ascii="Times New Roman" w:eastAsia="Times New Roman" w:hAnsi="Times New Roman" w:cs="Times New Roman"/>
          <w:color w:val="000000"/>
          <w:sz w:val="24"/>
          <w:szCs w:val="24"/>
          <w:lang w:val="en-GB" w:eastAsia="ru-RU"/>
        </w:rPr>
      </w:pPr>
      <w:proofErr w:type="gramStart"/>
      <w:r w:rsidRPr="008E63EB">
        <w:rPr>
          <w:rFonts w:ascii="Times New Roman" w:eastAsia="Times New Roman" w:hAnsi="Times New Roman" w:cs="Times New Roman"/>
          <w:color w:val="000000"/>
          <w:sz w:val="24"/>
          <w:szCs w:val="24"/>
          <w:lang w:val="en-GB" w:eastAsia="ru-RU"/>
        </w:rPr>
        <w:t>sale</w:t>
      </w:r>
      <w:proofErr w:type="gramEnd"/>
      <w:r w:rsidRPr="008E63EB">
        <w:rPr>
          <w:rFonts w:ascii="Times New Roman" w:eastAsia="Times New Roman" w:hAnsi="Times New Roman" w:cs="Times New Roman"/>
          <w:color w:val="000000"/>
          <w:sz w:val="24"/>
          <w:szCs w:val="24"/>
          <w:lang w:val="en-GB" w:eastAsia="ru-RU"/>
        </w:rPr>
        <w:t xml:space="preserve"> at an auction by a method of step-by-step price reduction and subsequent submission  of price offers – UAH</w:t>
      </w:r>
      <w:r w:rsidR="000F5A27" w:rsidRPr="008E63EB">
        <w:rPr>
          <w:rFonts w:ascii="Times New Roman" w:eastAsia="Times New Roman" w:hAnsi="Times New Roman" w:cs="Times New Roman"/>
          <w:color w:val="000000"/>
          <w:sz w:val="24"/>
          <w:szCs w:val="24"/>
          <w:lang w:val="en-GB" w:eastAsia="ru-RU"/>
        </w:rPr>
        <w:t xml:space="preserve"> </w:t>
      </w:r>
      <w:r w:rsidR="000F5A27" w:rsidRPr="008E63EB">
        <w:rPr>
          <w:rFonts w:ascii="Times New Roman" w:eastAsia="Times New Roman" w:hAnsi="Times New Roman" w:cs="Times New Roman"/>
          <w:sz w:val="24"/>
          <w:szCs w:val="24"/>
          <w:lang w:val="en-GB" w:eastAsia="ru-RU"/>
        </w:rPr>
        <w:t>12</w:t>
      </w:r>
      <w:r w:rsidR="009B229A" w:rsidRPr="008E63EB">
        <w:rPr>
          <w:rFonts w:ascii="Times New Roman" w:eastAsia="Times New Roman" w:hAnsi="Times New Roman" w:cs="Times New Roman"/>
          <w:sz w:val="24"/>
          <w:szCs w:val="24"/>
          <w:lang w:val="en-GB" w:eastAsia="ru-RU"/>
        </w:rPr>
        <w:t>,</w:t>
      </w:r>
      <w:r w:rsidR="000F5A27" w:rsidRPr="008E63EB">
        <w:rPr>
          <w:rFonts w:ascii="Times New Roman" w:eastAsia="Times New Roman" w:hAnsi="Times New Roman" w:cs="Times New Roman"/>
          <w:sz w:val="24"/>
          <w:szCs w:val="24"/>
          <w:lang w:val="en-GB" w:eastAsia="ru-RU"/>
        </w:rPr>
        <w:t> 353</w:t>
      </w:r>
      <w:r w:rsidR="009B229A" w:rsidRPr="008E63EB">
        <w:rPr>
          <w:rFonts w:ascii="Times New Roman" w:eastAsia="Times New Roman" w:hAnsi="Times New Roman" w:cs="Times New Roman"/>
          <w:sz w:val="24"/>
          <w:szCs w:val="24"/>
          <w:lang w:val="en-GB" w:eastAsia="ru-RU"/>
        </w:rPr>
        <w:t>.</w:t>
      </w:r>
      <w:r w:rsidR="000F5A27" w:rsidRPr="008E63EB">
        <w:rPr>
          <w:rFonts w:ascii="Times New Roman" w:eastAsia="Times New Roman" w:hAnsi="Times New Roman" w:cs="Times New Roman"/>
          <w:sz w:val="24"/>
          <w:szCs w:val="24"/>
          <w:lang w:val="en-GB" w:eastAsia="ru-RU"/>
        </w:rPr>
        <w:t>05</w:t>
      </w:r>
      <w:r w:rsidR="000F5A27" w:rsidRPr="008E63EB">
        <w:rPr>
          <w:rFonts w:ascii="Times New Roman" w:eastAsia="Times New Roman" w:hAnsi="Times New Roman" w:cs="Times New Roman"/>
          <w:color w:val="000000"/>
          <w:sz w:val="24"/>
          <w:szCs w:val="24"/>
          <w:lang w:val="en-GB" w:eastAsia="ru-RU"/>
        </w:rPr>
        <w:t>.</w:t>
      </w:r>
    </w:p>
    <w:p w:rsidR="000F5A27" w:rsidRPr="008E63EB" w:rsidRDefault="009B229A" w:rsidP="000F5A27">
      <w:pPr>
        <w:tabs>
          <w:tab w:val="left" w:pos="567"/>
        </w:tabs>
        <w:spacing w:after="120" w:line="240" w:lineRule="auto"/>
        <w:ind w:right="28"/>
        <w:jc w:val="both"/>
        <w:rPr>
          <w:rFonts w:ascii="Times New Roman" w:eastAsia="Times New Roman" w:hAnsi="Times New Roman" w:cs="Times New Roman"/>
          <w:sz w:val="24"/>
          <w:szCs w:val="24"/>
          <w:lang w:val="en-GB" w:eastAsia="ru-RU"/>
        </w:rPr>
      </w:pPr>
      <w:r w:rsidRPr="008E63EB">
        <w:rPr>
          <w:rFonts w:ascii="Times New Roman" w:eastAsia="Times New Roman" w:hAnsi="Times New Roman" w:cs="Times New Roman"/>
          <w:b/>
          <w:bCs/>
          <w:sz w:val="24"/>
          <w:szCs w:val="24"/>
          <w:lang w:val="en-GB" w:eastAsia="ru-RU"/>
        </w:rPr>
        <w:t xml:space="preserve">Fee for registration: </w:t>
      </w:r>
      <w:r w:rsidRPr="008E63EB">
        <w:rPr>
          <w:rFonts w:ascii="Times New Roman" w:eastAsia="Times New Roman" w:hAnsi="Times New Roman" w:cs="Times New Roman"/>
          <w:bCs/>
          <w:sz w:val="24"/>
          <w:szCs w:val="24"/>
          <w:lang w:val="en-GB" w:eastAsia="ru-RU"/>
        </w:rPr>
        <w:t>UAH 1, 200.00</w:t>
      </w:r>
      <w:r w:rsidR="000F5A27" w:rsidRPr="008E63EB">
        <w:rPr>
          <w:rFonts w:ascii="Times New Roman" w:eastAsia="Times New Roman" w:hAnsi="Times New Roman" w:cs="Times New Roman"/>
          <w:color w:val="000000"/>
          <w:sz w:val="24"/>
          <w:szCs w:val="24"/>
          <w:lang w:val="en-GB" w:eastAsia="ru-RU"/>
        </w:rPr>
        <w:t>.</w:t>
      </w:r>
    </w:p>
    <w:p w:rsidR="009B229A" w:rsidRPr="008E63EB" w:rsidRDefault="009B229A" w:rsidP="009B229A">
      <w:pPr>
        <w:tabs>
          <w:tab w:val="left" w:pos="567"/>
        </w:tabs>
        <w:spacing w:before="120" w:after="0" w:line="240" w:lineRule="auto"/>
        <w:jc w:val="both"/>
        <w:rPr>
          <w:rFonts w:ascii="Times New Roman" w:eastAsia="Times New Roman" w:hAnsi="Times New Roman" w:cs="Times New Roman"/>
          <w:b/>
          <w:sz w:val="24"/>
          <w:szCs w:val="24"/>
          <w:lang w:val="en-GB" w:eastAsia="ru-RU"/>
        </w:rPr>
      </w:pPr>
      <w:r w:rsidRPr="008E63EB">
        <w:rPr>
          <w:rFonts w:ascii="Times New Roman" w:eastAsia="Times New Roman" w:hAnsi="Times New Roman" w:cs="Times New Roman"/>
          <w:b/>
          <w:sz w:val="24"/>
          <w:szCs w:val="24"/>
          <w:lang w:val="en-GB" w:eastAsia="ru-RU"/>
        </w:rPr>
        <w:t xml:space="preserve">Terms of sale: </w:t>
      </w:r>
    </w:p>
    <w:p w:rsidR="009B229A" w:rsidRPr="008E63EB" w:rsidRDefault="009B229A" w:rsidP="009B229A">
      <w:pPr>
        <w:tabs>
          <w:tab w:val="left" w:pos="567"/>
        </w:tabs>
        <w:spacing w:before="120" w:after="0" w:line="240" w:lineRule="auto"/>
        <w:jc w:val="both"/>
        <w:rPr>
          <w:rFonts w:ascii="Times New Roman" w:eastAsia="Times New Roman" w:hAnsi="Times New Roman" w:cs="Times New Roman"/>
          <w:sz w:val="24"/>
          <w:szCs w:val="24"/>
          <w:lang w:val="en-GB" w:eastAsia="ru-RU"/>
        </w:rPr>
      </w:pPr>
      <w:r w:rsidRPr="008E63EB">
        <w:rPr>
          <w:rFonts w:ascii="Times New Roman" w:eastAsia="Times New Roman" w:hAnsi="Times New Roman" w:cs="Times New Roman"/>
          <w:sz w:val="24"/>
          <w:szCs w:val="24"/>
          <w:lang w:val="en-GB" w:eastAsia="ru-RU"/>
        </w:rPr>
        <w:t>1. The buyer is obliged within 30 calendar days from the date of concluding the contract of sale of the privatization object to reimburse the costs, incurred by the Regional Office of the State Property Fund of Ukraine in Dnipropetrovsk, Zaporizhzhia and Kirovohrad oblasts, for appriser which was involved in the assessment of the privatization object, at the expense of the Regional Office of the State Property Fund of Ukraine in Dnipropetrovsk, Zaporizhzhia and Kirovohrad oblasts (specified in the contract of sale) in the amount of UAH 3,500.00, excluding VAT.</w:t>
      </w:r>
    </w:p>
    <w:p w:rsidR="009B229A" w:rsidRPr="008E63EB" w:rsidRDefault="009B229A" w:rsidP="009B229A">
      <w:pPr>
        <w:widowControl w:val="0"/>
        <w:tabs>
          <w:tab w:val="left" w:pos="720"/>
        </w:tabs>
        <w:spacing w:after="120" w:line="240" w:lineRule="auto"/>
        <w:jc w:val="both"/>
        <w:rPr>
          <w:rFonts w:ascii="Times New Roman" w:eastAsia="Times New Roman" w:hAnsi="Times New Roman" w:cs="Times New Roman"/>
          <w:b/>
          <w:bCs/>
          <w:sz w:val="24"/>
          <w:szCs w:val="24"/>
          <w:lang w:val="en-GB" w:eastAsia="ru-RU"/>
        </w:rPr>
      </w:pPr>
      <w:r w:rsidRPr="008E63EB">
        <w:rPr>
          <w:rFonts w:ascii="Times New Roman" w:eastAsia="Times New Roman" w:hAnsi="Times New Roman" w:cs="Times New Roman"/>
          <w:b/>
          <w:bCs/>
          <w:sz w:val="24"/>
          <w:szCs w:val="24"/>
          <w:lang w:val="en-GB" w:eastAsia="ru-RU"/>
        </w:rPr>
        <w:t>4. Additional information:</w:t>
      </w:r>
    </w:p>
    <w:p w:rsidR="009B229A" w:rsidRPr="008E63EB" w:rsidRDefault="009B229A" w:rsidP="009B229A">
      <w:pPr>
        <w:widowControl w:val="0"/>
        <w:tabs>
          <w:tab w:val="left" w:pos="720"/>
        </w:tabs>
        <w:spacing w:after="120" w:line="240" w:lineRule="auto"/>
        <w:jc w:val="both"/>
        <w:rPr>
          <w:rFonts w:ascii="Times New Roman" w:eastAsia="Times New Roman" w:hAnsi="Times New Roman" w:cs="Times New Roman"/>
          <w:b/>
          <w:bCs/>
          <w:sz w:val="24"/>
          <w:szCs w:val="24"/>
          <w:lang w:val="en-GB" w:eastAsia="ru-RU"/>
        </w:rPr>
      </w:pPr>
      <w:r w:rsidRPr="008E63EB">
        <w:rPr>
          <w:rFonts w:ascii="Times New Roman" w:eastAsia="Times New Roman" w:hAnsi="Times New Roman" w:cs="Times New Roman"/>
          <w:b/>
          <w:bCs/>
          <w:sz w:val="24"/>
          <w:szCs w:val="24"/>
          <w:lang w:val="en-GB" w:eastAsia="ru-RU"/>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9B229A" w:rsidRPr="008E63EB" w:rsidRDefault="009B229A" w:rsidP="009B229A">
      <w:pPr>
        <w:spacing w:after="0" w:line="240" w:lineRule="auto"/>
        <w:jc w:val="both"/>
        <w:rPr>
          <w:rFonts w:ascii="Times New Roman" w:eastAsia="Times New Roman" w:hAnsi="Times New Roman" w:cs="Times New Roman"/>
          <w:spacing w:val="4"/>
          <w:sz w:val="24"/>
          <w:szCs w:val="24"/>
          <w:lang w:val="en-GB" w:eastAsia="ru-RU"/>
        </w:rPr>
      </w:pPr>
      <w:r w:rsidRPr="008E63EB">
        <w:rPr>
          <w:rFonts w:ascii="Times New Roman" w:eastAsia="Times New Roman" w:hAnsi="Times New Roman" w:cs="Times New Roman"/>
          <w:spacing w:val="4"/>
          <w:sz w:val="24"/>
          <w:szCs w:val="24"/>
          <w:lang w:val="en-GB" w:eastAsia="ru-RU"/>
        </w:rPr>
        <w:t xml:space="preserve">The account for registration fees of potential buyers by operators of electronic platforms and making payments for purchased objects by auction winners: </w:t>
      </w:r>
    </w:p>
    <w:p w:rsidR="009B229A" w:rsidRPr="008E63EB" w:rsidRDefault="009B229A" w:rsidP="009B229A">
      <w:pPr>
        <w:spacing w:after="0" w:line="240" w:lineRule="auto"/>
        <w:jc w:val="both"/>
        <w:rPr>
          <w:rFonts w:ascii="Times New Roman" w:eastAsia="Times New Roman" w:hAnsi="Times New Roman" w:cs="Times New Roman"/>
          <w:spacing w:val="4"/>
          <w:sz w:val="24"/>
          <w:szCs w:val="24"/>
          <w:lang w:val="en-GB" w:eastAsia="ru-RU"/>
        </w:rPr>
      </w:pPr>
      <w:r w:rsidRPr="008E63EB">
        <w:rPr>
          <w:rFonts w:ascii="Times New Roman" w:eastAsia="Times New Roman" w:hAnsi="Times New Roman" w:cs="Times New Roman"/>
          <w:spacing w:val="4"/>
          <w:sz w:val="24"/>
          <w:szCs w:val="24"/>
          <w:lang w:val="en-GB" w:eastAsia="ru-RU"/>
        </w:rPr>
        <w:lastRenderedPageBreak/>
        <w:t>Recipient: Regional Office of the State Property Fund of Ukraine in the Dnipropetrovsk, Zaporizhzhia and Kirovohrad oblasts.</w:t>
      </w:r>
    </w:p>
    <w:p w:rsidR="009B229A" w:rsidRPr="008E63EB" w:rsidRDefault="009B229A" w:rsidP="009B229A">
      <w:pPr>
        <w:spacing w:after="0" w:line="240" w:lineRule="auto"/>
        <w:jc w:val="both"/>
        <w:rPr>
          <w:rFonts w:ascii="Times New Roman" w:eastAsia="Times New Roman" w:hAnsi="Times New Roman" w:cs="Times New Roman"/>
          <w:spacing w:val="4"/>
          <w:sz w:val="24"/>
          <w:szCs w:val="24"/>
          <w:lang w:val="en-GB" w:eastAsia="ru-RU"/>
        </w:rPr>
      </w:pPr>
      <w:r w:rsidRPr="008E63EB">
        <w:rPr>
          <w:rFonts w:ascii="Times New Roman" w:eastAsia="Times New Roman" w:hAnsi="Times New Roman" w:cs="Times New Roman"/>
          <w:spacing w:val="4"/>
          <w:sz w:val="24"/>
          <w:szCs w:val="24"/>
          <w:lang w:val="en-GB" w:eastAsia="ru-RU"/>
        </w:rPr>
        <w:t>YeDRPOU (USREOU) code: 42767945.</w:t>
      </w:r>
    </w:p>
    <w:p w:rsidR="009B229A" w:rsidRPr="008E63EB" w:rsidRDefault="009B229A" w:rsidP="009B229A">
      <w:pPr>
        <w:spacing w:after="0" w:line="240" w:lineRule="auto"/>
        <w:jc w:val="both"/>
        <w:rPr>
          <w:rFonts w:ascii="Times New Roman" w:eastAsia="Times New Roman" w:hAnsi="Times New Roman" w:cs="Times New Roman"/>
          <w:spacing w:val="4"/>
          <w:sz w:val="24"/>
          <w:szCs w:val="24"/>
          <w:lang w:val="en-GB" w:eastAsia="ru-RU"/>
        </w:rPr>
      </w:pPr>
      <w:proofErr w:type="gramStart"/>
      <w:r w:rsidRPr="008E63EB">
        <w:rPr>
          <w:rFonts w:ascii="Times New Roman" w:eastAsia="Times New Roman" w:hAnsi="Times New Roman" w:cs="Times New Roman"/>
          <w:spacing w:val="4"/>
          <w:sz w:val="24"/>
          <w:szCs w:val="24"/>
          <w:lang w:val="en-GB" w:eastAsia="ru-RU"/>
        </w:rPr>
        <w:t>Account :</w:t>
      </w:r>
      <w:proofErr w:type="gramEnd"/>
      <w:r w:rsidRPr="008E63EB">
        <w:rPr>
          <w:rFonts w:ascii="Times New Roman" w:eastAsia="Times New Roman" w:hAnsi="Times New Roman" w:cs="Times New Roman"/>
          <w:spacing w:val="4"/>
          <w:sz w:val="24"/>
          <w:szCs w:val="24"/>
          <w:lang w:val="en-GB" w:eastAsia="ru-RU"/>
        </w:rPr>
        <w:t xml:space="preserve"> UA958201720355549003000055549.</w:t>
      </w:r>
    </w:p>
    <w:p w:rsidR="009B229A" w:rsidRPr="008E63EB" w:rsidRDefault="009B229A" w:rsidP="009B229A">
      <w:pPr>
        <w:spacing w:after="0" w:line="240" w:lineRule="auto"/>
        <w:jc w:val="both"/>
        <w:rPr>
          <w:rFonts w:ascii="Times New Roman" w:eastAsia="Times New Roman" w:hAnsi="Times New Roman" w:cs="Times New Roman"/>
          <w:spacing w:val="4"/>
          <w:sz w:val="24"/>
          <w:szCs w:val="24"/>
          <w:lang w:val="en-GB" w:eastAsia="ru-RU"/>
        </w:rPr>
      </w:pPr>
      <w:r w:rsidRPr="008E63EB">
        <w:rPr>
          <w:rFonts w:ascii="Times New Roman" w:eastAsia="Times New Roman" w:hAnsi="Times New Roman" w:cs="Times New Roman"/>
          <w:spacing w:val="4"/>
          <w:sz w:val="24"/>
          <w:szCs w:val="24"/>
          <w:lang w:val="en-GB" w:eastAsia="ru-RU"/>
        </w:rPr>
        <w:t>Recipient’s bank: State Treasury Service of Ukraine, Kyiv city, Main Department of the State Treasury Service in the Dnepropetrovsk region, MFO 820172.</w:t>
      </w:r>
    </w:p>
    <w:p w:rsidR="009B229A" w:rsidRPr="008E63EB" w:rsidRDefault="009B229A" w:rsidP="009B229A">
      <w:pPr>
        <w:spacing w:after="0" w:line="240" w:lineRule="auto"/>
        <w:jc w:val="both"/>
        <w:rPr>
          <w:rFonts w:ascii="Times New Roman" w:eastAsia="Times New Roman" w:hAnsi="Times New Roman" w:cs="Times New Roman"/>
          <w:spacing w:val="4"/>
          <w:sz w:val="24"/>
          <w:szCs w:val="24"/>
          <w:lang w:val="en-GB" w:eastAsia="ru-RU"/>
        </w:rPr>
      </w:pPr>
      <w:r w:rsidRPr="008E63EB">
        <w:rPr>
          <w:rFonts w:ascii="Times New Roman" w:eastAsia="Times New Roman" w:hAnsi="Times New Roman" w:cs="Times New Roman"/>
          <w:spacing w:val="4"/>
          <w:sz w:val="24"/>
          <w:szCs w:val="24"/>
          <w:lang w:val="en-GB" w:eastAsia="ru-RU"/>
        </w:rPr>
        <w:t>Payment purpose: (it is obligatory to indicate for what and for what object the funds are received).</w:t>
      </w:r>
    </w:p>
    <w:p w:rsidR="009B229A" w:rsidRPr="008E63EB" w:rsidRDefault="009B229A" w:rsidP="009B229A">
      <w:pPr>
        <w:spacing w:after="0" w:line="240" w:lineRule="auto"/>
        <w:jc w:val="both"/>
        <w:rPr>
          <w:rFonts w:ascii="Times New Roman" w:eastAsia="Times New Roman" w:hAnsi="Times New Roman" w:cs="Times New Roman"/>
          <w:spacing w:val="4"/>
          <w:sz w:val="24"/>
          <w:szCs w:val="24"/>
          <w:lang w:val="en-GB" w:eastAsia="ru-RU"/>
        </w:rPr>
      </w:pPr>
      <w:r w:rsidRPr="008E63EB">
        <w:rPr>
          <w:rFonts w:ascii="Times New Roman" w:eastAsia="Times New Roman" w:hAnsi="Times New Roman" w:cs="Times New Roman"/>
          <w:spacing w:val="4"/>
          <w:sz w:val="24"/>
          <w:szCs w:val="24"/>
          <w:lang w:val="en-GB" w:eastAsia="ru-RU"/>
        </w:rPr>
        <w:t>The account for guarantee fees of potential buyers by operators of electronic platforms:</w:t>
      </w:r>
    </w:p>
    <w:p w:rsidR="009B229A" w:rsidRPr="008E63EB" w:rsidRDefault="009B229A" w:rsidP="009B229A">
      <w:pPr>
        <w:spacing w:after="0" w:line="240" w:lineRule="auto"/>
        <w:jc w:val="both"/>
        <w:rPr>
          <w:rFonts w:ascii="Times New Roman" w:eastAsia="Times New Roman" w:hAnsi="Times New Roman" w:cs="Times New Roman"/>
          <w:spacing w:val="4"/>
          <w:sz w:val="24"/>
          <w:szCs w:val="24"/>
          <w:lang w:val="en-GB" w:eastAsia="ru-RU"/>
        </w:rPr>
      </w:pPr>
      <w:r w:rsidRPr="008E63EB">
        <w:rPr>
          <w:rFonts w:ascii="Times New Roman" w:eastAsia="Times New Roman" w:hAnsi="Times New Roman" w:cs="Times New Roman"/>
          <w:spacing w:val="4"/>
          <w:sz w:val="24"/>
          <w:szCs w:val="24"/>
          <w:lang w:val="en-GB" w:eastAsia="ru-RU"/>
        </w:rPr>
        <w:t>Recipient: Regional Office of the State Property Fund of Ukraine in the Dnipropetrovsk, Zaporizhzhia and Kirovohrad oblasts.</w:t>
      </w:r>
    </w:p>
    <w:p w:rsidR="009B229A" w:rsidRPr="008E63EB" w:rsidRDefault="009B229A" w:rsidP="009B229A">
      <w:pPr>
        <w:spacing w:after="0" w:line="240" w:lineRule="auto"/>
        <w:jc w:val="both"/>
        <w:rPr>
          <w:rFonts w:ascii="Times New Roman" w:eastAsia="Times New Roman" w:hAnsi="Times New Roman" w:cs="Times New Roman"/>
          <w:spacing w:val="4"/>
          <w:sz w:val="24"/>
          <w:szCs w:val="24"/>
          <w:lang w:val="en-GB" w:eastAsia="ru-RU"/>
        </w:rPr>
      </w:pPr>
      <w:r w:rsidRPr="008E63EB">
        <w:rPr>
          <w:rFonts w:ascii="Times New Roman" w:eastAsia="Times New Roman" w:hAnsi="Times New Roman" w:cs="Times New Roman"/>
          <w:spacing w:val="4"/>
          <w:sz w:val="24"/>
          <w:szCs w:val="24"/>
          <w:lang w:val="en-GB" w:eastAsia="ru-RU"/>
        </w:rPr>
        <w:t>YeDRPOU (USREOU) code: 42767945.</w:t>
      </w:r>
    </w:p>
    <w:p w:rsidR="009B229A" w:rsidRPr="008E63EB" w:rsidRDefault="009B229A" w:rsidP="009B229A">
      <w:pPr>
        <w:spacing w:after="0" w:line="240" w:lineRule="auto"/>
        <w:jc w:val="both"/>
        <w:rPr>
          <w:rFonts w:ascii="Times New Roman" w:eastAsia="Times New Roman" w:hAnsi="Times New Roman" w:cs="Times New Roman"/>
          <w:spacing w:val="4"/>
          <w:sz w:val="24"/>
          <w:szCs w:val="24"/>
          <w:lang w:val="en-GB" w:eastAsia="ru-RU"/>
        </w:rPr>
      </w:pPr>
      <w:r w:rsidRPr="008E63EB">
        <w:rPr>
          <w:rFonts w:ascii="Times New Roman" w:eastAsia="Times New Roman" w:hAnsi="Times New Roman" w:cs="Times New Roman"/>
          <w:spacing w:val="4"/>
          <w:sz w:val="24"/>
          <w:szCs w:val="24"/>
          <w:lang w:val="en-GB" w:eastAsia="ru-RU"/>
        </w:rPr>
        <w:t>Account: UA748201720355219003000055549.</w:t>
      </w:r>
    </w:p>
    <w:p w:rsidR="009B229A" w:rsidRPr="008E63EB" w:rsidRDefault="009B229A" w:rsidP="009B229A">
      <w:pPr>
        <w:spacing w:after="0" w:line="240" w:lineRule="auto"/>
        <w:jc w:val="both"/>
        <w:rPr>
          <w:rFonts w:ascii="Times New Roman" w:eastAsia="Times New Roman" w:hAnsi="Times New Roman" w:cs="Times New Roman"/>
          <w:spacing w:val="4"/>
          <w:sz w:val="24"/>
          <w:szCs w:val="24"/>
          <w:lang w:val="en-GB" w:eastAsia="ru-RU"/>
        </w:rPr>
      </w:pPr>
      <w:r w:rsidRPr="008E63EB">
        <w:rPr>
          <w:rFonts w:ascii="Times New Roman" w:eastAsia="Times New Roman" w:hAnsi="Times New Roman" w:cs="Times New Roman"/>
          <w:spacing w:val="4"/>
          <w:sz w:val="24"/>
          <w:szCs w:val="24"/>
          <w:lang w:val="en-GB" w:eastAsia="ru-RU"/>
        </w:rPr>
        <w:t>Recipient’s bank: State Treasury Service of Ukraine, Kyiv city, Main Department of the State Treasury Service in the Dnepropetrovsk region, MFO 820172.</w:t>
      </w:r>
    </w:p>
    <w:p w:rsidR="009B229A" w:rsidRPr="008E63EB" w:rsidRDefault="009B229A" w:rsidP="009B229A">
      <w:pPr>
        <w:spacing w:after="0" w:line="240" w:lineRule="auto"/>
        <w:jc w:val="both"/>
        <w:rPr>
          <w:rFonts w:ascii="Times New Roman" w:eastAsia="Times New Roman" w:hAnsi="Times New Roman" w:cs="Times New Roman"/>
          <w:spacing w:val="4"/>
          <w:sz w:val="24"/>
          <w:szCs w:val="24"/>
          <w:lang w:val="en-GB" w:eastAsia="ru-RU"/>
        </w:rPr>
      </w:pPr>
      <w:r w:rsidRPr="008E63EB">
        <w:rPr>
          <w:rFonts w:ascii="Times New Roman" w:eastAsia="Times New Roman" w:hAnsi="Times New Roman" w:cs="Times New Roman"/>
          <w:spacing w:val="4"/>
          <w:sz w:val="24"/>
          <w:szCs w:val="24"/>
          <w:lang w:val="en-GB" w:eastAsia="ru-RU"/>
        </w:rPr>
        <w:t>Payment purpose: (it is obligatory to indicate for what and for what object the funds are received).</w:t>
      </w:r>
    </w:p>
    <w:p w:rsidR="009B229A" w:rsidRPr="008E63EB" w:rsidRDefault="009B229A" w:rsidP="009B229A">
      <w:pPr>
        <w:spacing w:after="0" w:line="240" w:lineRule="auto"/>
        <w:jc w:val="both"/>
        <w:rPr>
          <w:rFonts w:ascii="Times New Roman" w:eastAsia="Times New Roman" w:hAnsi="Times New Roman" w:cs="Times New Roman"/>
          <w:spacing w:val="4"/>
          <w:sz w:val="24"/>
          <w:szCs w:val="24"/>
          <w:lang w:val="en-GB" w:eastAsia="ru-RU"/>
        </w:rPr>
      </w:pPr>
      <w:r w:rsidRPr="008E63EB">
        <w:rPr>
          <w:rFonts w:ascii="Times New Roman" w:eastAsia="Times New Roman" w:hAnsi="Times New Roman" w:cs="Times New Roman"/>
          <w:spacing w:val="4"/>
          <w:sz w:val="24"/>
          <w:szCs w:val="24"/>
          <w:lang w:val="en-GB" w:eastAsia="ru-RU"/>
        </w:rPr>
        <w:t xml:space="preserve">The requisites of the accounts of the operators of electronic platforms opened for payment by the buyers of guarantee and registration fees are available on the site: </w:t>
      </w:r>
    </w:p>
    <w:p w:rsidR="000F5A27" w:rsidRPr="008E63EB" w:rsidRDefault="009B229A" w:rsidP="009B229A">
      <w:pPr>
        <w:spacing w:after="0" w:line="240" w:lineRule="auto"/>
        <w:jc w:val="both"/>
        <w:rPr>
          <w:rFonts w:ascii="Times New Roman" w:eastAsia="Times New Roman" w:hAnsi="Times New Roman" w:cs="Times New Roman"/>
          <w:spacing w:val="4"/>
          <w:sz w:val="24"/>
          <w:szCs w:val="24"/>
          <w:lang w:val="en-GB" w:eastAsia="ru-RU"/>
        </w:rPr>
      </w:pPr>
      <w:r w:rsidRPr="008E63EB">
        <w:rPr>
          <w:rFonts w:ascii="Times New Roman" w:eastAsia="Times New Roman" w:hAnsi="Times New Roman" w:cs="Times New Roman"/>
          <w:spacing w:val="4"/>
          <w:sz w:val="24"/>
          <w:szCs w:val="24"/>
          <w:lang w:val="en-GB" w:eastAsia="ru-RU"/>
        </w:rPr>
        <w:t xml:space="preserve"> </w:t>
      </w:r>
      <w:hyperlink r:id="rId5" w:history="1">
        <w:r w:rsidRPr="008E63EB">
          <w:rPr>
            <w:rStyle w:val="a5"/>
            <w:rFonts w:ascii="Times New Roman" w:eastAsia="Times New Roman" w:hAnsi="Times New Roman" w:cs="Times New Roman"/>
            <w:spacing w:val="4"/>
            <w:sz w:val="24"/>
            <w:szCs w:val="24"/>
            <w:lang w:val="en-GB" w:eastAsia="ru-RU"/>
          </w:rPr>
          <w:t>https://prozorro.sale/info/elektronni-majdanchiki-ets-prozorroprodazhi-cbd2</w:t>
        </w:r>
      </w:hyperlink>
    </w:p>
    <w:p w:rsidR="009B229A" w:rsidRPr="008E63EB" w:rsidRDefault="009B229A" w:rsidP="009B229A">
      <w:pPr>
        <w:spacing w:after="0" w:line="240" w:lineRule="auto"/>
        <w:jc w:val="both"/>
        <w:rPr>
          <w:rFonts w:ascii="Times New Roman" w:eastAsia="Times New Roman" w:hAnsi="Times New Roman" w:cs="Times New Roman"/>
          <w:b/>
          <w:bCs/>
          <w:sz w:val="24"/>
          <w:szCs w:val="24"/>
          <w:lang w:val="en-GB" w:eastAsia="ru-RU"/>
        </w:rPr>
      </w:pPr>
    </w:p>
    <w:p w:rsidR="009B229A" w:rsidRPr="008E63EB" w:rsidRDefault="009B229A" w:rsidP="000F5A27">
      <w:pPr>
        <w:tabs>
          <w:tab w:val="left" w:pos="567"/>
        </w:tabs>
        <w:spacing w:after="120" w:line="240" w:lineRule="auto"/>
        <w:ind w:right="28"/>
        <w:jc w:val="both"/>
        <w:rPr>
          <w:rFonts w:ascii="Times New Roman" w:eastAsia="Times New Roman" w:hAnsi="Times New Roman" w:cs="Times New Roman"/>
          <w:b/>
          <w:bCs/>
          <w:sz w:val="24"/>
          <w:szCs w:val="24"/>
          <w:lang w:val="en-GB" w:eastAsia="ru-RU"/>
        </w:rPr>
      </w:pPr>
      <w:r w:rsidRPr="008E63EB">
        <w:rPr>
          <w:rFonts w:ascii="Times New Roman" w:eastAsia="Times New Roman" w:hAnsi="Times New Roman" w:cs="Times New Roman"/>
          <w:b/>
          <w:bCs/>
          <w:sz w:val="24"/>
          <w:szCs w:val="24"/>
          <w:lang w:val="en-GB" w:eastAsia="ru-RU"/>
        </w:rPr>
        <w:t xml:space="preserve">Auction organizer: </w:t>
      </w:r>
      <w:r w:rsidRPr="008E63EB">
        <w:rPr>
          <w:rFonts w:ascii="Times New Roman" w:eastAsia="Times New Roman" w:hAnsi="Times New Roman" w:cs="Times New Roman"/>
          <w:bCs/>
          <w:sz w:val="24"/>
          <w:szCs w:val="24"/>
          <w:lang w:val="en-GB" w:eastAsia="ru-RU"/>
        </w:rPr>
        <w:t xml:space="preserve">Regional Office of the State Property Fund of Ukraine in the Dnipropetrovsk, Zaporizhzhia and Kirovohrad oblasts, address: 6 Tsentralna str., Dnipro city, 49000, website: </w:t>
      </w:r>
      <w:proofErr w:type="gramStart"/>
      <w:r w:rsidRPr="008E63EB">
        <w:rPr>
          <w:rFonts w:ascii="Times New Roman" w:eastAsia="Times New Roman" w:hAnsi="Times New Roman" w:cs="Times New Roman"/>
          <w:bCs/>
          <w:sz w:val="24"/>
          <w:szCs w:val="24"/>
          <w:lang w:val="en-GB" w:eastAsia="ru-RU"/>
        </w:rPr>
        <w:t>www.spfu.gov.ua ,</w:t>
      </w:r>
      <w:proofErr w:type="gramEnd"/>
      <w:r w:rsidRPr="008E63EB">
        <w:rPr>
          <w:rFonts w:ascii="Times New Roman" w:eastAsia="Times New Roman" w:hAnsi="Times New Roman" w:cs="Times New Roman"/>
          <w:bCs/>
          <w:sz w:val="24"/>
          <w:szCs w:val="24"/>
          <w:lang w:val="en-GB" w:eastAsia="ru-RU"/>
        </w:rPr>
        <w:t xml:space="preserve"> telephone: (044) 744-11-41, work hours of the auction service – working days from 9:00 to 18:00 (Friday and days before holidays - from 9:00 to 16:45). The contact person of the auction organizer, who is responsible for ensuring the possibility of inspection of the object, is Ostashenko Olha Serhiivna, tel. (056) 744-11-41, email:</w:t>
      </w:r>
      <w:r w:rsidRPr="008E63EB">
        <w:rPr>
          <w:rFonts w:ascii="Times New Roman" w:eastAsia="Times New Roman" w:hAnsi="Times New Roman" w:cs="Times New Roman"/>
          <w:b/>
          <w:bCs/>
          <w:sz w:val="24"/>
          <w:szCs w:val="24"/>
          <w:lang w:val="en-GB" w:eastAsia="ru-RU"/>
        </w:rPr>
        <w:t xml:space="preserve"> </w:t>
      </w:r>
      <w:hyperlink r:id="rId6" w:history="1">
        <w:r w:rsidRPr="008E63EB">
          <w:rPr>
            <w:rStyle w:val="a5"/>
            <w:rFonts w:ascii="Times New Roman" w:eastAsia="Times New Roman" w:hAnsi="Times New Roman" w:cs="Times New Roman"/>
            <w:b/>
            <w:bCs/>
            <w:sz w:val="24"/>
            <w:szCs w:val="24"/>
            <w:lang w:val="en-GB" w:eastAsia="ru-RU"/>
          </w:rPr>
          <w:t>privat_12@spfu.gov.ua</w:t>
        </w:r>
      </w:hyperlink>
    </w:p>
    <w:p w:rsidR="009B229A" w:rsidRPr="008E63EB" w:rsidRDefault="009B229A" w:rsidP="009B229A">
      <w:pPr>
        <w:tabs>
          <w:tab w:val="left" w:pos="567"/>
          <w:tab w:val="left" w:pos="993"/>
        </w:tabs>
        <w:spacing w:after="120" w:line="240" w:lineRule="auto"/>
        <w:ind w:right="-29"/>
        <w:jc w:val="both"/>
        <w:rPr>
          <w:rFonts w:ascii="Times New Roman" w:eastAsia="Times New Roman" w:hAnsi="Times New Roman" w:cs="Times New Roman"/>
          <w:b/>
          <w:bCs/>
          <w:sz w:val="24"/>
          <w:szCs w:val="24"/>
          <w:lang w:val="en-GB" w:eastAsia="ru-RU"/>
        </w:rPr>
      </w:pPr>
      <w:r w:rsidRPr="008E63EB">
        <w:rPr>
          <w:rFonts w:ascii="Times New Roman" w:eastAsia="Times New Roman" w:hAnsi="Times New Roman" w:cs="Times New Roman"/>
          <w:b/>
          <w:bCs/>
          <w:sz w:val="24"/>
          <w:szCs w:val="24"/>
          <w:lang w:val="en-GB" w:eastAsia="ru-RU"/>
        </w:rPr>
        <w:t>5. Technical details of the information</w:t>
      </w:r>
    </w:p>
    <w:p w:rsidR="000F5A27" w:rsidRPr="008E63EB" w:rsidRDefault="009B229A" w:rsidP="009B229A">
      <w:pPr>
        <w:tabs>
          <w:tab w:val="left" w:pos="567"/>
          <w:tab w:val="left" w:pos="993"/>
        </w:tabs>
        <w:spacing w:after="120" w:line="240" w:lineRule="auto"/>
        <w:ind w:right="-29"/>
        <w:jc w:val="both"/>
        <w:rPr>
          <w:rFonts w:ascii="Times New Roman" w:eastAsia="Times New Roman" w:hAnsi="Times New Roman" w:cs="Times New Roman"/>
          <w:sz w:val="24"/>
          <w:szCs w:val="24"/>
          <w:lang w:val="en-GB" w:eastAsia="ru-RU"/>
        </w:rPr>
      </w:pPr>
      <w:r w:rsidRPr="008E63EB">
        <w:rPr>
          <w:rFonts w:ascii="Times New Roman" w:eastAsia="Times New Roman" w:hAnsi="Times New Roman" w:cs="Times New Roman"/>
          <w:bCs/>
          <w:sz w:val="24"/>
          <w:szCs w:val="24"/>
          <w:lang w:val="en-GB" w:eastAsia="ru-RU"/>
        </w:rPr>
        <w:t>Date and number of the decision on approval of the terms of sale of the object: the Order of the Regional Office of the State Property Fund of Ukraine in the Dnipropetrovsk, Zaporizhzhia and Kirovohrad oblasts dated</w:t>
      </w:r>
      <w:r w:rsidRPr="008E63EB">
        <w:rPr>
          <w:rFonts w:ascii="Times New Roman" w:eastAsia="Times New Roman" w:hAnsi="Times New Roman" w:cs="Times New Roman"/>
          <w:b/>
          <w:bCs/>
          <w:sz w:val="24"/>
          <w:szCs w:val="24"/>
          <w:lang w:val="en-GB" w:eastAsia="ru-RU"/>
        </w:rPr>
        <w:t xml:space="preserve"> </w:t>
      </w:r>
      <w:r w:rsidR="00CB3F8C" w:rsidRPr="008E63EB">
        <w:rPr>
          <w:rFonts w:ascii="Times New Roman" w:eastAsia="Times New Roman" w:hAnsi="Times New Roman" w:cs="Times New Roman"/>
          <w:sz w:val="24"/>
          <w:szCs w:val="24"/>
          <w:lang w:val="en-GB" w:eastAsia="ru-RU"/>
        </w:rPr>
        <w:t xml:space="preserve">23.04.2021 </w:t>
      </w:r>
      <w:r w:rsidRPr="008E63EB">
        <w:rPr>
          <w:rFonts w:ascii="Times New Roman" w:eastAsia="Times New Roman" w:hAnsi="Times New Roman" w:cs="Times New Roman"/>
          <w:sz w:val="24"/>
          <w:szCs w:val="24"/>
          <w:lang w:val="en-GB" w:eastAsia="ru-RU"/>
        </w:rPr>
        <w:t>No.</w:t>
      </w:r>
      <w:r w:rsidR="00CB3F8C" w:rsidRPr="008E63EB">
        <w:rPr>
          <w:rFonts w:ascii="Times New Roman" w:eastAsia="Times New Roman" w:hAnsi="Times New Roman" w:cs="Times New Roman"/>
          <w:sz w:val="24"/>
          <w:szCs w:val="24"/>
          <w:lang w:val="en-GB" w:eastAsia="ru-RU"/>
        </w:rPr>
        <w:t xml:space="preserve"> 12/01-63-РП</w:t>
      </w:r>
      <w:r w:rsidR="000F5A27" w:rsidRPr="008E63EB">
        <w:rPr>
          <w:rFonts w:ascii="Times New Roman" w:eastAsia="Times New Roman" w:hAnsi="Times New Roman" w:cs="Times New Roman"/>
          <w:sz w:val="24"/>
          <w:szCs w:val="24"/>
          <w:lang w:val="en-GB" w:eastAsia="ru-RU"/>
        </w:rPr>
        <w:t>.</w:t>
      </w:r>
    </w:p>
    <w:p w:rsidR="000F5A27" w:rsidRPr="008E63EB" w:rsidRDefault="009B229A" w:rsidP="002A66C5">
      <w:pPr>
        <w:tabs>
          <w:tab w:val="left" w:pos="567"/>
          <w:tab w:val="left" w:pos="993"/>
        </w:tabs>
        <w:spacing w:after="120" w:line="240" w:lineRule="auto"/>
        <w:ind w:right="-29"/>
        <w:jc w:val="both"/>
        <w:rPr>
          <w:rFonts w:ascii="Times New Roman" w:eastAsia="Times New Roman" w:hAnsi="Times New Roman" w:cs="Times New Roman"/>
          <w:sz w:val="24"/>
          <w:szCs w:val="24"/>
          <w:lang w:val="en-GB" w:eastAsia="ru-RU"/>
        </w:rPr>
      </w:pPr>
      <w:r w:rsidRPr="008E63EB">
        <w:rPr>
          <w:rFonts w:ascii="Times New Roman" w:eastAsia="Times New Roman" w:hAnsi="Times New Roman" w:cs="Times New Roman"/>
          <w:b/>
          <w:bCs/>
          <w:sz w:val="24"/>
          <w:szCs w:val="24"/>
          <w:lang w:val="en-GB" w:eastAsia="ru-RU"/>
        </w:rPr>
        <w:t>Unique code in the electronic trading system</w:t>
      </w:r>
      <w:r w:rsidR="000F5A27" w:rsidRPr="008E63EB">
        <w:rPr>
          <w:rFonts w:ascii="Times New Roman" w:eastAsia="Times New Roman" w:hAnsi="Times New Roman" w:cs="Times New Roman"/>
          <w:sz w:val="24"/>
          <w:szCs w:val="24"/>
          <w:lang w:val="en-GB" w:eastAsia="ru-RU"/>
        </w:rPr>
        <w:t>:</w:t>
      </w:r>
      <w:r w:rsidRPr="008E63EB">
        <w:rPr>
          <w:rFonts w:ascii="Times New Roman" w:eastAsia="Times New Roman" w:hAnsi="Times New Roman" w:cs="Times New Roman"/>
          <w:sz w:val="24"/>
          <w:szCs w:val="24"/>
          <w:lang w:val="en-GB" w:eastAsia="ru-RU"/>
        </w:rPr>
        <w:t xml:space="preserve"> </w:t>
      </w:r>
      <w:r w:rsidR="000F5A27" w:rsidRPr="008E63EB">
        <w:rPr>
          <w:rFonts w:ascii="Times New Roman" w:eastAsia="Times New Roman" w:hAnsi="Times New Roman" w:cs="Times New Roman"/>
          <w:sz w:val="24"/>
          <w:szCs w:val="24"/>
          <w:lang w:val="en-GB" w:eastAsia="ru-RU"/>
        </w:rPr>
        <w:t>UA-AR-P-2018-07-26-000141-2.</w:t>
      </w:r>
    </w:p>
    <w:p w:rsidR="009B229A" w:rsidRPr="008E63EB" w:rsidRDefault="009B229A" w:rsidP="0025613E">
      <w:pPr>
        <w:tabs>
          <w:tab w:val="left" w:pos="567"/>
        </w:tabs>
        <w:spacing w:after="120" w:line="240" w:lineRule="auto"/>
        <w:ind w:left="720" w:right="28"/>
        <w:jc w:val="both"/>
        <w:rPr>
          <w:rFonts w:ascii="Times New Roman" w:eastAsia="Times New Roman" w:hAnsi="Times New Roman" w:cs="Times New Roman"/>
          <w:b/>
          <w:bCs/>
          <w:color w:val="000000"/>
          <w:sz w:val="24"/>
          <w:szCs w:val="24"/>
          <w:lang w:val="en-GB" w:eastAsia="ru-RU"/>
        </w:rPr>
      </w:pPr>
      <w:r w:rsidRPr="008E63EB">
        <w:rPr>
          <w:rFonts w:ascii="Times New Roman" w:eastAsia="Times New Roman" w:hAnsi="Times New Roman" w:cs="Times New Roman"/>
          <w:b/>
          <w:bCs/>
          <w:color w:val="000000"/>
          <w:sz w:val="24"/>
          <w:szCs w:val="24"/>
          <w:lang w:val="en-GB" w:eastAsia="ru-RU"/>
        </w:rPr>
        <w:t xml:space="preserve">The period between the </w:t>
      </w:r>
      <w:proofErr w:type="gramStart"/>
      <w:r w:rsidRPr="008E63EB">
        <w:rPr>
          <w:rFonts w:ascii="Times New Roman" w:eastAsia="Times New Roman" w:hAnsi="Times New Roman" w:cs="Times New Roman"/>
          <w:b/>
          <w:bCs/>
          <w:color w:val="000000"/>
          <w:sz w:val="24"/>
          <w:szCs w:val="24"/>
          <w:lang w:val="en-GB" w:eastAsia="ru-RU"/>
        </w:rPr>
        <w:t>auction</w:t>
      </w:r>
      <w:proofErr w:type="gramEnd"/>
      <w:r w:rsidRPr="008E63EB">
        <w:rPr>
          <w:rFonts w:ascii="Times New Roman" w:eastAsia="Times New Roman" w:hAnsi="Times New Roman" w:cs="Times New Roman"/>
          <w:b/>
          <w:bCs/>
          <w:color w:val="000000"/>
          <w:sz w:val="24"/>
          <w:szCs w:val="24"/>
          <w:lang w:val="en-GB" w:eastAsia="ru-RU"/>
        </w:rPr>
        <w:t>:</w:t>
      </w:r>
    </w:p>
    <w:p w:rsidR="009B229A" w:rsidRPr="008E63EB" w:rsidRDefault="009B229A" w:rsidP="009B229A">
      <w:pPr>
        <w:numPr>
          <w:ilvl w:val="0"/>
          <w:numId w:val="1"/>
        </w:numPr>
        <w:tabs>
          <w:tab w:val="left" w:pos="567"/>
        </w:tabs>
        <w:spacing w:after="120" w:line="240" w:lineRule="auto"/>
        <w:ind w:right="28"/>
        <w:jc w:val="both"/>
        <w:rPr>
          <w:rFonts w:ascii="Times New Roman" w:eastAsia="Times New Roman" w:hAnsi="Times New Roman" w:cs="Times New Roman"/>
          <w:bCs/>
          <w:color w:val="000000"/>
          <w:sz w:val="24"/>
          <w:szCs w:val="24"/>
          <w:lang w:val="en-GB" w:eastAsia="ru-RU"/>
        </w:rPr>
      </w:pPr>
      <w:r w:rsidRPr="008E63EB">
        <w:rPr>
          <w:rFonts w:ascii="Times New Roman" w:eastAsia="Times New Roman" w:hAnsi="Times New Roman" w:cs="Times New Roman"/>
          <w:bCs/>
          <w:color w:val="000000"/>
          <w:sz w:val="24"/>
          <w:szCs w:val="24"/>
          <w:lang w:val="en-GB" w:eastAsia="ru-RU"/>
        </w:rPr>
        <w:t>the auction with conditions and the auction with a reduction of starting price 30 calendar days;</w:t>
      </w:r>
    </w:p>
    <w:p w:rsidR="009B229A" w:rsidRPr="008E63EB" w:rsidRDefault="009B229A" w:rsidP="009B229A">
      <w:pPr>
        <w:numPr>
          <w:ilvl w:val="0"/>
          <w:numId w:val="1"/>
        </w:numPr>
        <w:tabs>
          <w:tab w:val="left" w:pos="567"/>
        </w:tabs>
        <w:spacing w:after="120" w:line="240" w:lineRule="auto"/>
        <w:ind w:right="28"/>
        <w:jc w:val="both"/>
        <w:rPr>
          <w:rFonts w:ascii="Times New Roman" w:eastAsia="Times New Roman" w:hAnsi="Times New Roman" w:cs="Times New Roman"/>
          <w:bCs/>
          <w:color w:val="000000"/>
          <w:sz w:val="24"/>
          <w:szCs w:val="24"/>
          <w:lang w:val="en-GB" w:eastAsia="ru-RU"/>
        </w:rPr>
      </w:pPr>
      <w:r w:rsidRPr="008E63EB">
        <w:rPr>
          <w:rFonts w:ascii="Times New Roman" w:eastAsia="Times New Roman" w:hAnsi="Times New Roman" w:cs="Times New Roman"/>
          <w:bCs/>
          <w:color w:val="000000"/>
          <w:sz w:val="24"/>
          <w:szCs w:val="24"/>
          <w:lang w:val="en-GB" w:eastAsia="ru-RU"/>
        </w:rPr>
        <w:t xml:space="preserve"> the auction by the method of step-by-step price reduction and subsequent submission of price offers 30 calendar days;</w:t>
      </w:r>
    </w:p>
    <w:p w:rsidR="009B229A" w:rsidRPr="008E63EB" w:rsidRDefault="009B229A" w:rsidP="0025613E">
      <w:pPr>
        <w:tabs>
          <w:tab w:val="left" w:pos="567"/>
        </w:tabs>
        <w:spacing w:after="120" w:line="240" w:lineRule="auto"/>
        <w:ind w:left="720" w:right="28"/>
        <w:jc w:val="both"/>
        <w:rPr>
          <w:rFonts w:ascii="Times New Roman" w:eastAsia="Times New Roman" w:hAnsi="Times New Roman" w:cs="Times New Roman"/>
          <w:b/>
          <w:bCs/>
          <w:color w:val="000000"/>
          <w:sz w:val="24"/>
          <w:szCs w:val="24"/>
          <w:lang w:val="en-GB" w:eastAsia="ru-RU"/>
        </w:rPr>
      </w:pPr>
      <w:proofErr w:type="gramStart"/>
      <w:r w:rsidRPr="008E63EB">
        <w:rPr>
          <w:rFonts w:ascii="Times New Roman" w:eastAsia="Times New Roman" w:hAnsi="Times New Roman" w:cs="Times New Roman"/>
          <w:b/>
          <w:bCs/>
          <w:color w:val="000000"/>
          <w:sz w:val="24"/>
          <w:szCs w:val="24"/>
          <w:lang w:val="en-GB" w:eastAsia="ru-RU"/>
        </w:rPr>
        <w:t>auction</w:t>
      </w:r>
      <w:proofErr w:type="gramEnd"/>
      <w:r w:rsidRPr="008E63EB">
        <w:rPr>
          <w:rFonts w:ascii="Times New Roman" w:eastAsia="Times New Roman" w:hAnsi="Times New Roman" w:cs="Times New Roman"/>
          <w:b/>
          <w:bCs/>
          <w:color w:val="000000"/>
          <w:sz w:val="24"/>
          <w:szCs w:val="24"/>
          <w:lang w:val="en-GB" w:eastAsia="ru-RU"/>
        </w:rPr>
        <w:t xml:space="preserve"> step for each sale method:</w:t>
      </w:r>
    </w:p>
    <w:p w:rsidR="000F5A27" w:rsidRPr="008E63EB" w:rsidRDefault="009B229A" w:rsidP="009B229A">
      <w:pPr>
        <w:numPr>
          <w:ilvl w:val="0"/>
          <w:numId w:val="1"/>
        </w:numPr>
        <w:tabs>
          <w:tab w:val="left" w:pos="567"/>
        </w:tabs>
        <w:spacing w:after="120" w:line="240" w:lineRule="auto"/>
        <w:ind w:right="28"/>
        <w:jc w:val="both"/>
        <w:rPr>
          <w:rFonts w:ascii="Times New Roman" w:eastAsia="Times New Roman" w:hAnsi="Times New Roman" w:cs="Times New Roman"/>
          <w:color w:val="000000"/>
          <w:sz w:val="24"/>
          <w:szCs w:val="24"/>
          <w:lang w:val="en-GB" w:eastAsia="ru-RU"/>
        </w:rPr>
      </w:pPr>
      <w:r w:rsidRPr="008E63EB">
        <w:rPr>
          <w:rFonts w:ascii="Times New Roman" w:eastAsia="Times New Roman" w:hAnsi="Times New Roman" w:cs="Times New Roman"/>
          <w:bCs/>
          <w:color w:val="000000"/>
          <w:sz w:val="24"/>
          <w:szCs w:val="24"/>
          <w:lang w:val="en-GB" w:eastAsia="ru-RU"/>
        </w:rPr>
        <w:t>sale at an auction with conditions – UAH</w:t>
      </w:r>
      <w:r w:rsidRPr="008E63EB">
        <w:rPr>
          <w:rFonts w:ascii="Times New Roman" w:eastAsia="Times New Roman" w:hAnsi="Times New Roman" w:cs="Times New Roman"/>
          <w:b/>
          <w:bCs/>
          <w:color w:val="000000"/>
          <w:sz w:val="24"/>
          <w:szCs w:val="24"/>
          <w:lang w:val="en-GB" w:eastAsia="ru-RU"/>
        </w:rPr>
        <w:t xml:space="preserve"> </w:t>
      </w:r>
      <w:r w:rsidR="000F5A27" w:rsidRPr="008E63EB">
        <w:rPr>
          <w:rFonts w:ascii="Times New Roman" w:eastAsia="Times New Roman" w:hAnsi="Times New Roman" w:cs="Times New Roman"/>
          <w:color w:val="000000"/>
          <w:sz w:val="24"/>
          <w:szCs w:val="24"/>
          <w:lang w:val="en-GB" w:eastAsia="ru-RU"/>
        </w:rPr>
        <w:t>2</w:t>
      </w:r>
      <w:r w:rsidRPr="008E63EB">
        <w:rPr>
          <w:rFonts w:ascii="Times New Roman" w:eastAsia="Times New Roman" w:hAnsi="Times New Roman" w:cs="Times New Roman"/>
          <w:color w:val="000000"/>
          <w:sz w:val="24"/>
          <w:szCs w:val="24"/>
          <w:lang w:val="en-GB" w:eastAsia="ru-RU"/>
        </w:rPr>
        <w:t>,</w:t>
      </w:r>
      <w:r w:rsidR="000F5A27" w:rsidRPr="008E63EB">
        <w:rPr>
          <w:rFonts w:ascii="Times New Roman" w:eastAsia="Times New Roman" w:hAnsi="Times New Roman" w:cs="Times New Roman"/>
          <w:color w:val="000000"/>
          <w:sz w:val="24"/>
          <w:szCs w:val="24"/>
          <w:lang w:val="en-GB" w:eastAsia="ru-RU"/>
        </w:rPr>
        <w:t> 470</w:t>
      </w:r>
      <w:r w:rsidRPr="008E63EB">
        <w:rPr>
          <w:rFonts w:ascii="Times New Roman" w:eastAsia="Times New Roman" w:hAnsi="Times New Roman" w:cs="Times New Roman"/>
          <w:color w:val="000000"/>
          <w:sz w:val="24"/>
          <w:szCs w:val="24"/>
          <w:lang w:val="en-GB" w:eastAsia="ru-RU"/>
        </w:rPr>
        <w:t>.</w:t>
      </w:r>
      <w:r w:rsidR="000F5A27" w:rsidRPr="008E63EB">
        <w:rPr>
          <w:rFonts w:ascii="Times New Roman" w:eastAsia="Times New Roman" w:hAnsi="Times New Roman" w:cs="Times New Roman"/>
          <w:color w:val="000000"/>
          <w:sz w:val="24"/>
          <w:szCs w:val="24"/>
          <w:lang w:val="en-GB" w:eastAsia="ru-RU"/>
        </w:rPr>
        <w:t>61;</w:t>
      </w:r>
    </w:p>
    <w:p w:rsidR="000F5A27" w:rsidRPr="008E63EB" w:rsidRDefault="009B229A" w:rsidP="009B229A">
      <w:pPr>
        <w:numPr>
          <w:ilvl w:val="0"/>
          <w:numId w:val="1"/>
        </w:numPr>
        <w:tabs>
          <w:tab w:val="left" w:pos="567"/>
        </w:tabs>
        <w:spacing w:after="120" w:line="240" w:lineRule="auto"/>
        <w:ind w:right="28"/>
        <w:jc w:val="both"/>
        <w:rPr>
          <w:rFonts w:ascii="Times New Roman" w:eastAsia="Times New Roman" w:hAnsi="Times New Roman" w:cs="Times New Roman"/>
          <w:color w:val="000000"/>
          <w:sz w:val="24"/>
          <w:szCs w:val="24"/>
          <w:lang w:val="en-GB" w:eastAsia="ru-RU"/>
        </w:rPr>
      </w:pPr>
      <w:r w:rsidRPr="008E63EB">
        <w:rPr>
          <w:rFonts w:ascii="Times New Roman" w:eastAsia="Times New Roman" w:hAnsi="Times New Roman" w:cs="Times New Roman"/>
          <w:color w:val="000000"/>
          <w:sz w:val="24"/>
          <w:szCs w:val="24"/>
          <w:lang w:val="en-GB" w:eastAsia="ru-RU"/>
        </w:rPr>
        <w:t xml:space="preserve">sale at an auction with a reduction of starting price – UAH  </w:t>
      </w:r>
      <w:r w:rsidR="000F5A27" w:rsidRPr="008E63EB">
        <w:rPr>
          <w:rFonts w:ascii="Times New Roman" w:eastAsia="Times New Roman" w:hAnsi="Times New Roman" w:cs="Times New Roman"/>
          <w:color w:val="000000"/>
          <w:sz w:val="24"/>
          <w:szCs w:val="24"/>
          <w:lang w:val="en-GB" w:eastAsia="ru-RU"/>
        </w:rPr>
        <w:t>1</w:t>
      </w:r>
      <w:r w:rsidRPr="008E63EB">
        <w:rPr>
          <w:rFonts w:ascii="Times New Roman" w:eastAsia="Times New Roman" w:hAnsi="Times New Roman" w:cs="Times New Roman"/>
          <w:color w:val="000000"/>
          <w:sz w:val="24"/>
          <w:szCs w:val="24"/>
          <w:lang w:val="en-GB" w:eastAsia="ru-RU"/>
        </w:rPr>
        <w:t>,</w:t>
      </w:r>
      <w:r w:rsidR="000F5A27" w:rsidRPr="008E63EB">
        <w:rPr>
          <w:rFonts w:ascii="Times New Roman" w:eastAsia="Times New Roman" w:hAnsi="Times New Roman" w:cs="Times New Roman"/>
          <w:color w:val="000000"/>
          <w:sz w:val="24"/>
          <w:szCs w:val="24"/>
          <w:lang w:val="en-GB" w:eastAsia="ru-RU"/>
        </w:rPr>
        <w:t> 235</w:t>
      </w:r>
      <w:r w:rsidRPr="008E63EB">
        <w:rPr>
          <w:rFonts w:ascii="Times New Roman" w:eastAsia="Times New Roman" w:hAnsi="Times New Roman" w:cs="Times New Roman"/>
          <w:color w:val="000000"/>
          <w:sz w:val="24"/>
          <w:szCs w:val="24"/>
          <w:lang w:val="en-GB" w:eastAsia="ru-RU"/>
        </w:rPr>
        <w:t>.</w:t>
      </w:r>
      <w:r w:rsidR="000F5A27" w:rsidRPr="008E63EB">
        <w:rPr>
          <w:rFonts w:ascii="Times New Roman" w:eastAsia="Times New Roman" w:hAnsi="Times New Roman" w:cs="Times New Roman"/>
          <w:color w:val="000000"/>
          <w:sz w:val="24"/>
          <w:szCs w:val="24"/>
          <w:lang w:val="en-GB" w:eastAsia="ru-RU"/>
        </w:rPr>
        <w:t>31;</w:t>
      </w:r>
    </w:p>
    <w:p w:rsidR="000F5A27" w:rsidRPr="008E63EB" w:rsidRDefault="009B229A" w:rsidP="0025613E">
      <w:pPr>
        <w:pStyle w:val="a4"/>
        <w:tabs>
          <w:tab w:val="left" w:pos="567"/>
        </w:tabs>
        <w:spacing w:after="120" w:line="240" w:lineRule="auto"/>
        <w:ind w:right="28" w:hanging="153"/>
        <w:jc w:val="both"/>
        <w:rPr>
          <w:rFonts w:ascii="Times New Roman" w:eastAsia="Times New Roman" w:hAnsi="Times New Roman" w:cs="Times New Roman"/>
          <w:color w:val="000000"/>
          <w:sz w:val="24"/>
          <w:szCs w:val="24"/>
          <w:lang w:val="en-GB" w:eastAsia="ru-RU"/>
        </w:rPr>
      </w:pPr>
      <w:r w:rsidRPr="008E63EB">
        <w:rPr>
          <w:rFonts w:ascii="Times New Roman" w:eastAsia="Times New Roman" w:hAnsi="Times New Roman" w:cs="Times New Roman"/>
          <w:color w:val="000000"/>
          <w:sz w:val="24"/>
          <w:szCs w:val="24"/>
          <w:lang w:val="en-GB" w:eastAsia="ru-RU"/>
        </w:rPr>
        <w:t>-</w:t>
      </w:r>
      <w:r w:rsidRPr="008E63EB">
        <w:rPr>
          <w:rFonts w:ascii="Times New Roman" w:eastAsia="Times New Roman" w:hAnsi="Times New Roman" w:cs="Times New Roman"/>
          <w:color w:val="000000"/>
          <w:sz w:val="24"/>
          <w:szCs w:val="24"/>
          <w:lang w:val="en-GB" w:eastAsia="ru-RU"/>
        </w:rPr>
        <w:tab/>
        <w:t xml:space="preserve">sale at an auction by a method of step-by-step price reduction of starting price and subsequent submission of price offers – UAH </w:t>
      </w:r>
      <w:r w:rsidR="000F5A27" w:rsidRPr="008E63EB">
        <w:rPr>
          <w:rFonts w:ascii="Times New Roman" w:eastAsia="Times New Roman" w:hAnsi="Times New Roman" w:cs="Times New Roman"/>
          <w:color w:val="000000"/>
          <w:sz w:val="24"/>
          <w:szCs w:val="24"/>
          <w:lang w:val="en-GB" w:eastAsia="ru-RU"/>
        </w:rPr>
        <w:t>1</w:t>
      </w:r>
      <w:r w:rsidRPr="008E63EB">
        <w:rPr>
          <w:rFonts w:ascii="Times New Roman" w:eastAsia="Times New Roman" w:hAnsi="Times New Roman" w:cs="Times New Roman"/>
          <w:color w:val="000000"/>
          <w:sz w:val="24"/>
          <w:szCs w:val="24"/>
          <w:lang w:val="en-GB" w:eastAsia="ru-RU"/>
        </w:rPr>
        <w:t>,</w:t>
      </w:r>
      <w:r w:rsidR="000F5A27" w:rsidRPr="008E63EB">
        <w:rPr>
          <w:rFonts w:ascii="Times New Roman" w:eastAsia="Times New Roman" w:hAnsi="Times New Roman" w:cs="Times New Roman"/>
          <w:color w:val="000000"/>
          <w:sz w:val="24"/>
          <w:szCs w:val="24"/>
          <w:lang w:val="en-GB" w:eastAsia="ru-RU"/>
        </w:rPr>
        <w:t> 235</w:t>
      </w:r>
      <w:r w:rsidRPr="008E63EB">
        <w:rPr>
          <w:rFonts w:ascii="Times New Roman" w:eastAsia="Times New Roman" w:hAnsi="Times New Roman" w:cs="Times New Roman"/>
          <w:color w:val="000000"/>
          <w:sz w:val="24"/>
          <w:szCs w:val="24"/>
          <w:lang w:val="en-GB" w:eastAsia="ru-RU"/>
        </w:rPr>
        <w:t>.</w:t>
      </w:r>
      <w:r w:rsidR="000F5A27" w:rsidRPr="008E63EB">
        <w:rPr>
          <w:rFonts w:ascii="Times New Roman" w:eastAsia="Times New Roman" w:hAnsi="Times New Roman" w:cs="Times New Roman"/>
          <w:color w:val="000000"/>
          <w:sz w:val="24"/>
          <w:szCs w:val="24"/>
          <w:lang w:val="en-GB" w:eastAsia="ru-RU"/>
        </w:rPr>
        <w:t>31.</w:t>
      </w:r>
    </w:p>
    <w:p w:rsidR="009B229A" w:rsidRPr="008E63EB" w:rsidRDefault="009B229A" w:rsidP="009B229A">
      <w:pPr>
        <w:rPr>
          <w:rFonts w:ascii="Times New Roman" w:eastAsia="Times New Roman" w:hAnsi="Times New Roman" w:cs="Times New Roman"/>
          <w:b/>
          <w:iCs/>
          <w:color w:val="000000"/>
          <w:sz w:val="24"/>
          <w:szCs w:val="24"/>
          <w:lang w:val="en-GB" w:eastAsia="ru-RU"/>
        </w:rPr>
      </w:pPr>
      <w:r w:rsidRPr="008E63EB">
        <w:rPr>
          <w:rFonts w:ascii="Times New Roman" w:eastAsia="Times New Roman" w:hAnsi="Times New Roman" w:cs="Times New Roman"/>
          <w:b/>
          <w:iCs/>
          <w:color w:val="000000"/>
          <w:sz w:val="24"/>
          <w:szCs w:val="24"/>
          <w:lang w:val="en-GB" w:eastAsia="ru-RU"/>
        </w:rPr>
        <w:t>Place of conducting of the auction: auctions will be held in the electronic trading system "PROZORRO.SALE" (administrator).</w:t>
      </w:r>
    </w:p>
    <w:p w:rsidR="005E7068" w:rsidRPr="008E63EB" w:rsidRDefault="009B229A" w:rsidP="009B229A">
      <w:pPr>
        <w:rPr>
          <w:lang w:val="en-GB"/>
        </w:rPr>
      </w:pPr>
      <w:r w:rsidRPr="008E63EB">
        <w:rPr>
          <w:rFonts w:ascii="Times New Roman" w:eastAsia="Times New Roman" w:hAnsi="Times New Roman" w:cs="Times New Roman"/>
          <w:b/>
          <w:iCs/>
          <w:color w:val="000000"/>
          <w:sz w:val="24"/>
          <w:szCs w:val="24"/>
          <w:lang w:val="en-GB" w:eastAsia="ru-RU"/>
        </w:rPr>
        <w:t xml:space="preserve">The only link to the web-page of the administrator, which links to the web site of the operators of the electronic platform, which has the right to use the electronic platform and </w:t>
      </w:r>
      <w:r w:rsidRPr="008E63EB">
        <w:rPr>
          <w:rFonts w:ascii="Times New Roman" w:eastAsia="Times New Roman" w:hAnsi="Times New Roman" w:cs="Times New Roman"/>
          <w:b/>
          <w:iCs/>
          <w:color w:val="000000"/>
          <w:sz w:val="24"/>
          <w:szCs w:val="24"/>
          <w:lang w:val="en-GB" w:eastAsia="ru-RU"/>
        </w:rPr>
        <w:lastRenderedPageBreak/>
        <w:t xml:space="preserve">with which the administrator has entered into the relevant agreement: </w:t>
      </w:r>
      <w:r w:rsidR="000F5A27" w:rsidRPr="008E63EB">
        <w:rPr>
          <w:rFonts w:ascii="Times New Roman" w:eastAsia="Times New Roman" w:hAnsi="Times New Roman" w:cs="Times New Roman"/>
          <w:b/>
          <w:bCs/>
          <w:sz w:val="24"/>
          <w:szCs w:val="24"/>
          <w:lang w:val="en-GB" w:eastAsia="ru-RU"/>
        </w:rPr>
        <w:t xml:space="preserve">  </w:t>
      </w:r>
      <w:hyperlink r:id="rId7" w:history="1">
        <w:r w:rsidR="000F5A27" w:rsidRPr="008E63EB">
          <w:rPr>
            <w:rFonts w:ascii="Times New Roman" w:eastAsia="Times New Roman" w:hAnsi="Times New Roman" w:cs="Times New Roman"/>
            <w:color w:val="0000FF"/>
            <w:sz w:val="23"/>
            <w:szCs w:val="23"/>
            <w:u w:val="single"/>
            <w:lang w:val="en-GB" w:eastAsia="ru-RU"/>
          </w:rPr>
          <w:t>https://prozorro.sale/info/elektronni-majdanchiki-ets-prozorroprodazhi-cbd2</w:t>
        </w:r>
      </w:hyperlink>
    </w:p>
    <w:p w:rsidR="002A66C5" w:rsidRPr="008E63EB" w:rsidRDefault="002A66C5" w:rsidP="000F5A27">
      <w:pPr>
        <w:rPr>
          <w:lang w:val="en-GB"/>
        </w:rPr>
      </w:pPr>
    </w:p>
    <w:p w:rsidR="002A66C5" w:rsidRPr="008E63EB" w:rsidRDefault="002A66C5" w:rsidP="000F5A27">
      <w:pPr>
        <w:rPr>
          <w:lang w:val="en-GB"/>
        </w:rPr>
      </w:pPr>
    </w:p>
    <w:p w:rsidR="002A66C5" w:rsidRPr="008E63EB" w:rsidRDefault="002A66C5" w:rsidP="000F5A27">
      <w:pPr>
        <w:rPr>
          <w:lang w:val="en-GB"/>
        </w:rPr>
      </w:pPr>
    </w:p>
    <w:p w:rsidR="002A66C5" w:rsidRPr="008E63EB" w:rsidRDefault="002A66C5" w:rsidP="002A66C5">
      <w:pPr>
        <w:rPr>
          <w:rFonts w:ascii="Times New Roman" w:hAnsi="Times New Roman" w:cs="Times New Roman"/>
          <w:lang w:val="en-GB"/>
        </w:rPr>
      </w:pPr>
    </w:p>
    <w:p w:rsidR="002A66C5" w:rsidRPr="008E63EB" w:rsidRDefault="002A66C5" w:rsidP="000F5A27">
      <w:pPr>
        <w:rPr>
          <w:lang w:val="en-GB"/>
        </w:rPr>
      </w:pPr>
    </w:p>
    <w:sectPr w:rsidR="002A66C5" w:rsidRPr="008E63EB" w:rsidSect="008E63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2376A"/>
    <w:multiLevelType w:val="hybridMultilevel"/>
    <w:tmpl w:val="67D60FD8"/>
    <w:lvl w:ilvl="0" w:tplc="F7EA8FC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61"/>
    <w:rsid w:val="00042578"/>
    <w:rsid w:val="000A6373"/>
    <w:rsid w:val="000F5A27"/>
    <w:rsid w:val="00107077"/>
    <w:rsid w:val="001332DD"/>
    <w:rsid w:val="001A2311"/>
    <w:rsid w:val="0025613E"/>
    <w:rsid w:val="002A66C5"/>
    <w:rsid w:val="00306A3B"/>
    <w:rsid w:val="0031596C"/>
    <w:rsid w:val="003818DB"/>
    <w:rsid w:val="005C3988"/>
    <w:rsid w:val="005C3F75"/>
    <w:rsid w:val="005E7068"/>
    <w:rsid w:val="00615CF4"/>
    <w:rsid w:val="006D343E"/>
    <w:rsid w:val="008259F6"/>
    <w:rsid w:val="008E63EB"/>
    <w:rsid w:val="009B229A"/>
    <w:rsid w:val="00BF47EE"/>
    <w:rsid w:val="00C22EFC"/>
    <w:rsid w:val="00CB3F8C"/>
    <w:rsid w:val="00D41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CB665"/>
  <w15:docId w15:val="{AE5A23AA-EA61-4979-89CE-9B741C1C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31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47E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306A3B"/>
    <w:pPr>
      <w:ind w:left="720"/>
      <w:contextualSpacing/>
    </w:pPr>
  </w:style>
  <w:style w:type="character" w:styleId="a5">
    <w:name w:val="Hyperlink"/>
    <w:basedOn w:val="a0"/>
    <w:uiPriority w:val="99"/>
    <w:unhideWhenUsed/>
    <w:rsid w:val="009B22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sale/info/elektronni-majdanchiki-ets-prozorroprodazhi-cb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t_12@spfu.gov.ua" TargetMode="External"/><Relationship Id="rId5" Type="http://schemas.openxmlformats.org/officeDocument/2006/relationships/hyperlink" Target="https://prozorro.sale/info/elektronni-majdanchiki-ets-prozorroprodazhi-cbd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7589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dc:creator>
  <cp:keywords/>
  <dc:description/>
  <cp:lastModifiedBy>USER</cp:lastModifiedBy>
  <cp:revision>2</cp:revision>
  <cp:lastPrinted>2021-04-22T09:40:00Z</cp:lastPrinted>
  <dcterms:created xsi:type="dcterms:W3CDTF">2021-04-30T10:58:00Z</dcterms:created>
  <dcterms:modified xsi:type="dcterms:W3CDTF">2021-04-30T10:58:00Z</dcterms:modified>
</cp:coreProperties>
</file>