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03" w:rsidRPr="001C3C09" w:rsidRDefault="00F92E03" w:rsidP="00F92E03">
      <w:pPr>
        <w:jc w:val="center"/>
        <w:rPr>
          <w:b/>
          <w:bCs/>
          <w:color w:val="000000"/>
          <w:lang w:val="en-US"/>
        </w:rPr>
      </w:pPr>
      <w:r w:rsidRPr="001C3C09">
        <w:rPr>
          <w:b/>
          <w:bCs/>
          <w:lang w:val="en-US"/>
        </w:rPr>
        <w:t>INFORMATION</w:t>
      </w:r>
      <w:r w:rsidRPr="001C3C09">
        <w:rPr>
          <w:b/>
          <w:bCs/>
          <w:color w:val="000000"/>
          <w:lang w:val="en-US"/>
        </w:rPr>
        <w:t xml:space="preserve"> </w:t>
      </w:r>
    </w:p>
    <w:p w:rsidR="005634F0" w:rsidRPr="001C3C09" w:rsidRDefault="00F92E03" w:rsidP="00F92E03">
      <w:pPr>
        <w:jc w:val="center"/>
        <w:rPr>
          <w:b/>
          <w:bCs/>
          <w:color w:val="000000"/>
          <w:lang w:val="en-US"/>
        </w:rPr>
      </w:pPr>
      <w:r w:rsidRPr="001C3C09">
        <w:rPr>
          <w:b/>
          <w:bCs/>
          <w:lang w:val="en-US"/>
        </w:rPr>
        <w:t xml:space="preserve">of the Regional Office of State Property Fund of Ukraine in </w:t>
      </w:r>
      <w:proofErr w:type="spellStart"/>
      <w:r w:rsidRPr="001C3C09">
        <w:rPr>
          <w:b/>
          <w:bCs/>
          <w:lang w:val="en-US"/>
        </w:rPr>
        <w:t>Dnipropetrovska</w:t>
      </w:r>
      <w:proofErr w:type="spellEnd"/>
      <w:r w:rsidRPr="001C3C09">
        <w:rPr>
          <w:b/>
          <w:bCs/>
          <w:lang w:val="en-US"/>
        </w:rPr>
        <w:t xml:space="preserve">, </w:t>
      </w:r>
      <w:proofErr w:type="spellStart"/>
      <w:r w:rsidRPr="001C3C09">
        <w:rPr>
          <w:b/>
          <w:bCs/>
          <w:lang w:val="en-US"/>
        </w:rPr>
        <w:t>Zaporizhzhia</w:t>
      </w:r>
      <w:proofErr w:type="spellEnd"/>
      <w:r w:rsidRPr="001C3C09">
        <w:rPr>
          <w:b/>
          <w:bCs/>
          <w:lang w:val="en-US"/>
        </w:rPr>
        <w:t xml:space="preserve"> and </w:t>
      </w:r>
      <w:proofErr w:type="spellStart"/>
      <w:r w:rsidRPr="001C3C09">
        <w:rPr>
          <w:b/>
          <w:bCs/>
          <w:lang w:val="en-US"/>
        </w:rPr>
        <w:t>Kirovohradska</w:t>
      </w:r>
      <w:proofErr w:type="spellEnd"/>
      <w:r w:rsidRPr="001C3C09">
        <w:rPr>
          <w:b/>
          <w:bCs/>
          <w:lang w:val="en-US"/>
        </w:rPr>
        <w:t xml:space="preserve"> oblasts regarding a sale of small privatization object</w:t>
      </w:r>
      <w:r w:rsidRPr="001C3C09">
        <w:rPr>
          <w:b/>
          <w:bCs/>
          <w:color w:val="000000"/>
          <w:lang w:val="en-US"/>
        </w:rPr>
        <w:t xml:space="preserve"> – </w:t>
      </w:r>
      <w:r w:rsidR="0053415D" w:rsidRPr="001C3C09">
        <w:rPr>
          <w:b/>
          <w:bCs/>
          <w:color w:val="000000"/>
          <w:lang w:val="en-US"/>
        </w:rPr>
        <w:t xml:space="preserve">a part of </w:t>
      </w:r>
      <w:r w:rsidRPr="001C3C09">
        <w:rPr>
          <w:b/>
          <w:bCs/>
          <w:color w:val="000000"/>
          <w:lang w:val="en-US"/>
        </w:rPr>
        <w:t xml:space="preserve">non-residential building </w:t>
      </w:r>
      <w:proofErr w:type="spellStart"/>
      <w:r w:rsidR="0053415D" w:rsidRPr="001C3C09">
        <w:rPr>
          <w:b/>
          <w:bCs/>
          <w:color w:val="000000"/>
          <w:lang w:val="en-US"/>
        </w:rPr>
        <w:t>Litt</w:t>
      </w:r>
      <w:proofErr w:type="spellEnd"/>
      <w:r w:rsidR="0053415D" w:rsidRPr="001C3C09">
        <w:rPr>
          <w:b/>
          <w:bCs/>
          <w:color w:val="000000"/>
          <w:lang w:val="en-US"/>
        </w:rPr>
        <w:t xml:space="preserve">. </w:t>
      </w:r>
      <w:proofErr w:type="gramStart"/>
      <w:r w:rsidR="0053415D" w:rsidRPr="001C3C09">
        <w:rPr>
          <w:b/>
          <w:bCs/>
          <w:color w:val="000000"/>
          <w:lang w:val="en-US"/>
        </w:rPr>
        <w:t>A with a total area of 138.4</w:t>
      </w:r>
      <w:r w:rsidRPr="001C3C09">
        <w:rPr>
          <w:b/>
          <w:bCs/>
          <w:color w:val="000000"/>
          <w:lang w:val="en-US"/>
        </w:rPr>
        <w:t xml:space="preserve"> sq. m.</w:t>
      </w:r>
      <w:r w:rsidR="0053415D" w:rsidRPr="001C3C09">
        <w:rPr>
          <w:b/>
          <w:bCs/>
          <w:color w:val="000000"/>
          <w:lang w:val="en-US"/>
        </w:rPr>
        <w:t xml:space="preserve">, a porch with shelter </w:t>
      </w:r>
      <w:proofErr w:type="spellStart"/>
      <w:r w:rsidR="0053415D" w:rsidRPr="001C3C09">
        <w:rPr>
          <w:b/>
          <w:bCs/>
          <w:color w:val="000000"/>
          <w:lang w:val="en-US"/>
        </w:rPr>
        <w:t>Litt</w:t>
      </w:r>
      <w:proofErr w:type="spellEnd"/>
      <w:r w:rsidR="0053415D" w:rsidRPr="001C3C09">
        <w:rPr>
          <w:b/>
          <w:bCs/>
          <w:color w:val="000000"/>
          <w:lang w:val="en-US"/>
        </w:rPr>
        <w:t>.</w:t>
      </w:r>
      <w:proofErr w:type="gramEnd"/>
      <w:r w:rsidR="0053415D" w:rsidRPr="001C3C09">
        <w:rPr>
          <w:b/>
          <w:bCs/>
          <w:color w:val="000000"/>
          <w:lang w:val="en-US"/>
        </w:rPr>
        <w:t xml:space="preserve"> </w:t>
      </w:r>
      <w:proofErr w:type="gramStart"/>
      <w:r w:rsidR="0053415D" w:rsidRPr="001C3C09">
        <w:rPr>
          <w:b/>
          <w:bCs/>
          <w:color w:val="000000"/>
          <w:lang w:val="en-US"/>
        </w:rPr>
        <w:t>a</w:t>
      </w:r>
      <w:proofErr w:type="gramEnd"/>
      <w:r w:rsidR="0053415D" w:rsidRPr="001C3C09">
        <w:rPr>
          <w:b/>
          <w:bCs/>
          <w:color w:val="000000"/>
          <w:lang w:val="en-US"/>
        </w:rPr>
        <w:t xml:space="preserve">, a paving I, </w:t>
      </w:r>
      <w:r w:rsidRPr="001C3C09">
        <w:rPr>
          <w:b/>
          <w:bCs/>
          <w:color w:val="000000"/>
          <w:lang w:val="en-US"/>
        </w:rPr>
        <w:t xml:space="preserve"> located at the address: </w:t>
      </w:r>
    </w:p>
    <w:p w:rsidR="00F92E03" w:rsidRPr="001C3C09" w:rsidRDefault="0053415D" w:rsidP="00F92E03">
      <w:pPr>
        <w:jc w:val="center"/>
        <w:rPr>
          <w:b/>
          <w:bCs/>
          <w:color w:val="000000"/>
          <w:lang w:val="en-US"/>
        </w:rPr>
      </w:pPr>
      <w:r w:rsidRPr="001C3C09">
        <w:rPr>
          <w:b/>
          <w:bCs/>
          <w:color w:val="000000"/>
          <w:lang w:val="en-US"/>
        </w:rPr>
        <w:t xml:space="preserve">27, </w:t>
      </w:r>
      <w:proofErr w:type="spellStart"/>
      <w:r w:rsidRPr="001C3C09">
        <w:rPr>
          <w:b/>
          <w:bCs/>
          <w:color w:val="000000"/>
          <w:lang w:val="en-US"/>
        </w:rPr>
        <w:t>Yuvileina</w:t>
      </w:r>
      <w:proofErr w:type="spellEnd"/>
      <w:r w:rsidR="00F92E03" w:rsidRPr="001C3C09">
        <w:rPr>
          <w:b/>
          <w:bCs/>
          <w:color w:val="000000"/>
          <w:lang w:val="en-US"/>
        </w:rPr>
        <w:t xml:space="preserve"> </w:t>
      </w:r>
      <w:proofErr w:type="gramStart"/>
      <w:r w:rsidR="00F92E03" w:rsidRPr="001C3C09">
        <w:rPr>
          <w:b/>
          <w:bCs/>
          <w:color w:val="000000"/>
          <w:lang w:val="en-US"/>
        </w:rPr>
        <w:t>street</w:t>
      </w:r>
      <w:proofErr w:type="gramEnd"/>
      <w:r w:rsidR="00F92E03" w:rsidRPr="001C3C09">
        <w:rPr>
          <w:b/>
          <w:bCs/>
          <w:color w:val="000000"/>
          <w:lang w:val="en-US"/>
        </w:rPr>
        <w:t xml:space="preserve">, </w:t>
      </w:r>
      <w:proofErr w:type="spellStart"/>
      <w:r w:rsidR="00F92E03" w:rsidRPr="001C3C09">
        <w:rPr>
          <w:b/>
          <w:bCs/>
          <w:color w:val="000000"/>
          <w:lang w:val="en-US"/>
        </w:rPr>
        <w:t>Pershotravensk</w:t>
      </w:r>
      <w:proofErr w:type="spellEnd"/>
      <w:r w:rsidR="00F92E03" w:rsidRPr="001C3C09">
        <w:rPr>
          <w:b/>
          <w:bCs/>
          <w:color w:val="000000"/>
          <w:lang w:val="en-US"/>
        </w:rPr>
        <w:t xml:space="preserve"> town, </w:t>
      </w:r>
      <w:proofErr w:type="spellStart"/>
      <w:r w:rsidR="00F92E03" w:rsidRPr="001C3C09">
        <w:rPr>
          <w:b/>
          <w:bCs/>
          <w:color w:val="000000"/>
          <w:lang w:val="en-US"/>
        </w:rPr>
        <w:t>Dnipropetrovska</w:t>
      </w:r>
      <w:proofErr w:type="spellEnd"/>
      <w:r w:rsidR="00F92E03" w:rsidRPr="001C3C09">
        <w:rPr>
          <w:b/>
          <w:bCs/>
          <w:color w:val="000000"/>
          <w:lang w:val="en-US"/>
        </w:rPr>
        <w:t xml:space="preserve"> oblast,</w:t>
      </w:r>
    </w:p>
    <w:p w:rsidR="00F92E03" w:rsidRPr="001C3C09" w:rsidRDefault="00F92E03" w:rsidP="00F92E03">
      <w:pPr>
        <w:ind w:right="28"/>
        <w:jc w:val="center"/>
        <w:rPr>
          <w:b/>
          <w:bCs/>
          <w:lang w:val="en-US"/>
        </w:rPr>
      </w:pPr>
      <w:proofErr w:type="gramStart"/>
      <w:r w:rsidRPr="001C3C09">
        <w:rPr>
          <w:b/>
          <w:bCs/>
          <w:lang w:val="en-US"/>
        </w:rPr>
        <w:t>is</w:t>
      </w:r>
      <w:proofErr w:type="gramEnd"/>
      <w:r w:rsidRPr="001C3C09">
        <w:rPr>
          <w:b/>
          <w:bCs/>
          <w:lang w:val="en-US"/>
        </w:rPr>
        <w:t xml:space="preserve"> held on the balance of </w:t>
      </w:r>
      <w:proofErr w:type="spellStart"/>
      <w:r w:rsidRPr="001C3C09">
        <w:rPr>
          <w:b/>
          <w:bCs/>
          <w:lang w:val="en-US"/>
        </w:rPr>
        <w:t>PrJSC</w:t>
      </w:r>
      <w:proofErr w:type="spellEnd"/>
      <w:r w:rsidRPr="001C3C09">
        <w:rPr>
          <w:b/>
          <w:bCs/>
          <w:lang w:val="en-US"/>
        </w:rPr>
        <w:t xml:space="preserve"> “DTEK </w:t>
      </w:r>
      <w:proofErr w:type="spellStart"/>
      <w:r w:rsidRPr="001C3C09">
        <w:rPr>
          <w:b/>
          <w:bCs/>
          <w:lang w:val="en-US"/>
        </w:rPr>
        <w:t>Pavlohradvuhillia</w:t>
      </w:r>
      <w:proofErr w:type="spellEnd"/>
      <w:r w:rsidRPr="001C3C09">
        <w:rPr>
          <w:b/>
          <w:bCs/>
          <w:lang w:val="en-US"/>
        </w:rPr>
        <w:t xml:space="preserve">” </w:t>
      </w:r>
    </w:p>
    <w:p w:rsidR="00F92E03" w:rsidRPr="001C3C09" w:rsidRDefault="00F92E03" w:rsidP="00F92E03">
      <w:pPr>
        <w:ind w:right="28"/>
        <w:jc w:val="center"/>
        <w:rPr>
          <w:b/>
          <w:bCs/>
          <w:lang w:val="en-US"/>
        </w:rPr>
      </w:pPr>
      <w:r w:rsidRPr="001C3C09">
        <w:rPr>
          <w:b/>
          <w:bCs/>
          <w:lang w:val="en-US"/>
        </w:rPr>
        <w:t>(</w:t>
      </w:r>
      <w:proofErr w:type="spellStart"/>
      <w:r w:rsidRPr="001C3C09">
        <w:rPr>
          <w:b/>
          <w:bCs/>
          <w:lang w:val="en-US"/>
        </w:rPr>
        <w:t>YeDRPOU</w:t>
      </w:r>
      <w:proofErr w:type="spellEnd"/>
      <w:r w:rsidRPr="001C3C09">
        <w:rPr>
          <w:b/>
          <w:bCs/>
          <w:lang w:val="en-US"/>
        </w:rPr>
        <w:t xml:space="preserve"> (</w:t>
      </w:r>
      <w:r w:rsidRPr="001C3C09">
        <w:rPr>
          <w:b/>
          <w:lang w:val="en-US"/>
        </w:rPr>
        <w:t xml:space="preserve">USREOU) </w:t>
      </w:r>
      <w:r w:rsidRPr="001C3C09">
        <w:rPr>
          <w:b/>
          <w:bCs/>
          <w:lang w:val="en-US"/>
        </w:rPr>
        <w:t>code 00178353)</w:t>
      </w:r>
    </w:p>
    <w:p w:rsidR="00F92E03" w:rsidRPr="001C3C09" w:rsidRDefault="00F92E03" w:rsidP="00DF5AEC">
      <w:pPr>
        <w:jc w:val="center"/>
        <w:rPr>
          <w:b/>
          <w:bCs/>
          <w:color w:val="000000"/>
          <w:lang w:val="en-US"/>
        </w:rPr>
      </w:pPr>
    </w:p>
    <w:p w:rsidR="00DF5AEC" w:rsidRPr="001C3C09" w:rsidRDefault="00DF5AEC" w:rsidP="00DF5AEC">
      <w:pPr>
        <w:ind w:firstLine="720"/>
        <w:jc w:val="center"/>
        <w:rPr>
          <w:sz w:val="22"/>
          <w:szCs w:val="22"/>
          <w:lang w:val="en-US"/>
        </w:rPr>
      </w:pPr>
    </w:p>
    <w:p w:rsidR="007D1E88" w:rsidRPr="001C3C09" w:rsidRDefault="007D1E88" w:rsidP="007D1E88">
      <w:pPr>
        <w:ind w:right="28"/>
        <w:jc w:val="both"/>
        <w:rPr>
          <w:b/>
          <w:bCs/>
          <w:lang w:val="en-US"/>
        </w:rPr>
      </w:pPr>
      <w:r w:rsidRPr="001C3C09">
        <w:rPr>
          <w:b/>
          <w:bCs/>
          <w:lang w:val="en-US"/>
        </w:rPr>
        <w:t>1. Information on a privatization object:</w:t>
      </w:r>
    </w:p>
    <w:p w:rsidR="007D1E88" w:rsidRPr="001C3C09" w:rsidRDefault="007D1E88" w:rsidP="007D1E88">
      <w:pPr>
        <w:ind w:right="28"/>
        <w:jc w:val="both"/>
        <w:rPr>
          <w:b/>
          <w:bCs/>
          <w:lang w:val="en-US"/>
        </w:rPr>
      </w:pPr>
    </w:p>
    <w:p w:rsidR="00130CC8" w:rsidRPr="001C3C09" w:rsidRDefault="00130CC8" w:rsidP="003C6E26">
      <w:pPr>
        <w:spacing w:after="240"/>
        <w:jc w:val="both"/>
        <w:rPr>
          <w:lang w:val="en-US"/>
        </w:rPr>
      </w:pPr>
      <w:r w:rsidRPr="001C3C09">
        <w:rPr>
          <w:b/>
          <w:bCs/>
          <w:lang w:val="en-US"/>
        </w:rPr>
        <w:t xml:space="preserve">Name of privatization objects: </w:t>
      </w:r>
      <w:r w:rsidRPr="001C3C09">
        <w:rPr>
          <w:bCs/>
          <w:lang w:val="en-US"/>
        </w:rPr>
        <w:t xml:space="preserve">a </w:t>
      </w:r>
      <w:r w:rsidR="000D5602" w:rsidRPr="001C3C09">
        <w:rPr>
          <w:bCs/>
          <w:color w:val="000000"/>
          <w:lang w:val="en-US"/>
        </w:rPr>
        <w:t xml:space="preserve">part of non-residential building </w:t>
      </w:r>
      <w:proofErr w:type="spellStart"/>
      <w:r w:rsidR="000D5602" w:rsidRPr="001C3C09">
        <w:rPr>
          <w:bCs/>
          <w:color w:val="000000"/>
          <w:lang w:val="en-US"/>
        </w:rPr>
        <w:t>Litt</w:t>
      </w:r>
      <w:proofErr w:type="spellEnd"/>
      <w:r w:rsidR="000D5602" w:rsidRPr="001C3C09">
        <w:rPr>
          <w:bCs/>
          <w:color w:val="000000"/>
          <w:lang w:val="en-US"/>
        </w:rPr>
        <w:t xml:space="preserve">. </w:t>
      </w:r>
      <w:proofErr w:type="gramStart"/>
      <w:r w:rsidR="000D5602" w:rsidRPr="001C3C09">
        <w:rPr>
          <w:bCs/>
          <w:color w:val="000000"/>
          <w:lang w:val="en-US"/>
        </w:rPr>
        <w:t xml:space="preserve">A with a total area of 138.4 sq. m., a porch with </w:t>
      </w:r>
      <w:r w:rsidR="00BD1F84" w:rsidRPr="001C3C09">
        <w:rPr>
          <w:bCs/>
          <w:color w:val="000000"/>
          <w:lang w:val="en-US"/>
        </w:rPr>
        <w:t>canopy</w:t>
      </w:r>
      <w:r w:rsidR="000D5602" w:rsidRPr="001C3C09">
        <w:rPr>
          <w:bCs/>
          <w:color w:val="000000"/>
          <w:lang w:val="en-US"/>
        </w:rPr>
        <w:t xml:space="preserve"> </w:t>
      </w:r>
      <w:proofErr w:type="spellStart"/>
      <w:r w:rsidR="000D5602" w:rsidRPr="001C3C09">
        <w:rPr>
          <w:bCs/>
          <w:color w:val="000000"/>
          <w:lang w:val="en-US"/>
        </w:rPr>
        <w:t>Litt</w:t>
      </w:r>
      <w:proofErr w:type="spellEnd"/>
      <w:r w:rsidR="000D5602" w:rsidRPr="001C3C09">
        <w:rPr>
          <w:bCs/>
          <w:color w:val="000000"/>
          <w:lang w:val="en-US"/>
        </w:rPr>
        <w:t>.</w:t>
      </w:r>
      <w:proofErr w:type="gramEnd"/>
      <w:r w:rsidR="000D5602" w:rsidRPr="001C3C09">
        <w:rPr>
          <w:bCs/>
          <w:color w:val="000000"/>
          <w:lang w:val="en-US"/>
        </w:rPr>
        <w:t xml:space="preserve"> </w:t>
      </w:r>
      <w:proofErr w:type="gramStart"/>
      <w:r w:rsidR="000D5602" w:rsidRPr="001C3C09">
        <w:rPr>
          <w:bCs/>
          <w:color w:val="000000"/>
          <w:lang w:val="en-US"/>
        </w:rPr>
        <w:t>a</w:t>
      </w:r>
      <w:proofErr w:type="gramEnd"/>
      <w:r w:rsidR="000D5602" w:rsidRPr="001C3C09">
        <w:rPr>
          <w:bCs/>
          <w:color w:val="000000"/>
          <w:lang w:val="en-US"/>
        </w:rPr>
        <w:t>, a paving I.</w:t>
      </w:r>
    </w:p>
    <w:p w:rsidR="0052090A" w:rsidRPr="001C3C09" w:rsidRDefault="0052090A" w:rsidP="003C6E26">
      <w:pPr>
        <w:spacing w:after="240"/>
        <w:jc w:val="both"/>
        <w:rPr>
          <w:lang w:val="en-US"/>
        </w:rPr>
      </w:pPr>
      <w:r w:rsidRPr="001C3C09">
        <w:rPr>
          <w:b/>
          <w:bCs/>
          <w:lang w:val="en-US"/>
        </w:rPr>
        <w:t xml:space="preserve">Location:  </w:t>
      </w:r>
      <w:r w:rsidR="00C35CFE" w:rsidRPr="001C3C09">
        <w:rPr>
          <w:bCs/>
          <w:color w:val="000000"/>
          <w:lang w:val="en-US"/>
        </w:rPr>
        <w:t xml:space="preserve">27, </w:t>
      </w:r>
      <w:proofErr w:type="spellStart"/>
      <w:r w:rsidR="00C35CFE" w:rsidRPr="001C3C09">
        <w:rPr>
          <w:bCs/>
          <w:color w:val="000000"/>
          <w:lang w:val="en-US"/>
        </w:rPr>
        <w:t>Yuvileina</w:t>
      </w:r>
      <w:proofErr w:type="spellEnd"/>
      <w:r w:rsidR="00C35CFE" w:rsidRPr="001C3C09">
        <w:rPr>
          <w:bCs/>
          <w:color w:val="000000"/>
          <w:lang w:val="en-US"/>
        </w:rPr>
        <w:t xml:space="preserve"> </w:t>
      </w:r>
      <w:proofErr w:type="gramStart"/>
      <w:r w:rsidRPr="001C3C09">
        <w:rPr>
          <w:bCs/>
          <w:color w:val="000000"/>
          <w:lang w:val="en-US"/>
        </w:rPr>
        <w:t>street</w:t>
      </w:r>
      <w:proofErr w:type="gramEnd"/>
      <w:r w:rsidRPr="001C3C09">
        <w:rPr>
          <w:bCs/>
          <w:color w:val="000000"/>
          <w:lang w:val="en-US"/>
        </w:rPr>
        <w:t xml:space="preserve">, </w:t>
      </w:r>
      <w:proofErr w:type="spellStart"/>
      <w:r w:rsidRPr="001C3C09">
        <w:rPr>
          <w:bCs/>
          <w:color w:val="000000"/>
          <w:lang w:val="en-US"/>
        </w:rPr>
        <w:t>Pershotravensk</w:t>
      </w:r>
      <w:proofErr w:type="spellEnd"/>
      <w:r w:rsidRPr="001C3C09">
        <w:rPr>
          <w:bCs/>
          <w:color w:val="000000"/>
          <w:lang w:val="en-US"/>
        </w:rPr>
        <w:t xml:space="preserve"> town, </w:t>
      </w:r>
      <w:proofErr w:type="spellStart"/>
      <w:r w:rsidRPr="001C3C09">
        <w:rPr>
          <w:bCs/>
          <w:color w:val="000000"/>
          <w:lang w:val="en-US"/>
        </w:rPr>
        <w:t>Dnipropetrovska</w:t>
      </w:r>
      <w:proofErr w:type="spellEnd"/>
      <w:r w:rsidRPr="001C3C09">
        <w:rPr>
          <w:bCs/>
          <w:color w:val="000000"/>
          <w:lang w:val="en-US"/>
        </w:rPr>
        <w:t xml:space="preserve"> oblast</w:t>
      </w:r>
      <w:r w:rsidR="005022DF" w:rsidRPr="001C3C09">
        <w:rPr>
          <w:bCs/>
          <w:color w:val="000000"/>
          <w:lang w:val="en-US"/>
        </w:rPr>
        <w:t>.</w:t>
      </w:r>
    </w:p>
    <w:p w:rsidR="00006471" w:rsidRPr="001C3C09" w:rsidRDefault="00E72CFB" w:rsidP="00E72CFB">
      <w:pPr>
        <w:spacing w:before="120"/>
        <w:jc w:val="both"/>
        <w:rPr>
          <w:b/>
          <w:bCs/>
          <w:lang w:val="en-US"/>
        </w:rPr>
      </w:pPr>
      <w:r w:rsidRPr="001C3C09">
        <w:rPr>
          <w:b/>
          <w:bCs/>
          <w:lang w:val="en-US"/>
        </w:rPr>
        <w:t xml:space="preserve">Object information:  </w:t>
      </w:r>
    </w:p>
    <w:p w:rsidR="00A612D2" w:rsidRPr="001C3C09" w:rsidRDefault="00006471" w:rsidP="00006471">
      <w:pPr>
        <w:pStyle w:val="ab"/>
        <w:numPr>
          <w:ilvl w:val="0"/>
          <w:numId w:val="5"/>
        </w:numPr>
        <w:spacing w:before="120"/>
        <w:jc w:val="both"/>
        <w:rPr>
          <w:bCs/>
          <w:lang w:val="en-US"/>
        </w:rPr>
      </w:pPr>
      <w:r w:rsidRPr="001C3C09">
        <w:rPr>
          <w:bCs/>
          <w:lang w:val="en-US"/>
        </w:rPr>
        <w:t xml:space="preserve">a </w:t>
      </w:r>
      <w:r w:rsidRPr="001C3C09">
        <w:rPr>
          <w:bCs/>
          <w:color w:val="000000"/>
          <w:lang w:val="en-US"/>
        </w:rPr>
        <w:t xml:space="preserve">part of non-residential building </w:t>
      </w:r>
      <w:r w:rsidR="00E72CFB" w:rsidRPr="001C3C09">
        <w:rPr>
          <w:bCs/>
          <w:lang w:val="en-US"/>
        </w:rPr>
        <w:t>(</w:t>
      </w:r>
      <w:r w:rsidRPr="001C3C09">
        <w:rPr>
          <w:bCs/>
          <w:lang w:val="en-US"/>
        </w:rPr>
        <w:t>the premise No. 13-22</w:t>
      </w:r>
      <w:r w:rsidR="00DB2D36" w:rsidRPr="001C3C09">
        <w:rPr>
          <w:bCs/>
          <w:lang w:val="en-US"/>
        </w:rPr>
        <w:t>)</w:t>
      </w:r>
      <w:r w:rsidR="00A612D2" w:rsidRPr="001C3C09">
        <w:rPr>
          <w:bCs/>
          <w:lang w:val="en-US"/>
        </w:rPr>
        <w:t>:</w:t>
      </w:r>
      <w:r w:rsidR="00DB2D36" w:rsidRPr="001C3C09">
        <w:rPr>
          <w:bCs/>
          <w:lang w:val="en-US"/>
        </w:rPr>
        <w:t xml:space="preserve"> </w:t>
      </w:r>
      <w:r w:rsidRPr="001C3C09">
        <w:rPr>
          <w:bCs/>
          <w:lang w:val="en-US"/>
        </w:rPr>
        <w:t xml:space="preserve">year of construction – 1958; </w:t>
      </w:r>
      <w:r w:rsidR="00B3537B" w:rsidRPr="001C3C09">
        <w:rPr>
          <w:bCs/>
          <w:lang w:val="en-US"/>
        </w:rPr>
        <w:t>f</w:t>
      </w:r>
      <w:r w:rsidR="00E72CFB" w:rsidRPr="001C3C09">
        <w:rPr>
          <w:bCs/>
          <w:lang w:val="en-US"/>
        </w:rPr>
        <w:t xml:space="preserve">oundation </w:t>
      </w:r>
      <w:r w:rsidR="00DB2D36" w:rsidRPr="001C3C09">
        <w:rPr>
          <w:bCs/>
          <w:lang w:val="en-US"/>
        </w:rPr>
        <w:t>–</w:t>
      </w:r>
      <w:r w:rsidR="00B3537B" w:rsidRPr="001C3C09">
        <w:rPr>
          <w:bCs/>
          <w:lang w:val="en-US"/>
        </w:rPr>
        <w:t xml:space="preserve"> </w:t>
      </w:r>
      <w:r w:rsidR="00DB2D36" w:rsidRPr="001C3C09">
        <w:rPr>
          <w:bCs/>
          <w:lang w:val="en-US"/>
        </w:rPr>
        <w:t>brick</w:t>
      </w:r>
      <w:r w:rsidR="00B3537B" w:rsidRPr="001C3C09">
        <w:rPr>
          <w:bCs/>
          <w:lang w:val="en-US"/>
        </w:rPr>
        <w:t>s</w:t>
      </w:r>
      <w:r w:rsidR="00DB2D36" w:rsidRPr="001C3C09">
        <w:rPr>
          <w:bCs/>
          <w:lang w:val="en-US"/>
        </w:rPr>
        <w:t>;</w:t>
      </w:r>
      <w:r w:rsidR="00E72CFB" w:rsidRPr="001C3C09">
        <w:rPr>
          <w:bCs/>
          <w:lang w:val="en-US"/>
        </w:rPr>
        <w:t xml:space="preserve"> walls </w:t>
      </w:r>
      <w:r w:rsidR="00DB2D36" w:rsidRPr="001C3C09">
        <w:rPr>
          <w:bCs/>
          <w:lang w:val="en-US"/>
        </w:rPr>
        <w:t>–</w:t>
      </w:r>
      <w:r w:rsidR="00B3537B" w:rsidRPr="001C3C09">
        <w:rPr>
          <w:lang w:val="en-US"/>
        </w:rPr>
        <w:t xml:space="preserve"> </w:t>
      </w:r>
      <w:r w:rsidR="00B3537B" w:rsidRPr="001C3C09">
        <w:rPr>
          <w:bCs/>
          <w:lang w:val="en-US"/>
        </w:rPr>
        <w:t>brick-covered frame panel</w:t>
      </w:r>
      <w:r w:rsidR="00DB2D36" w:rsidRPr="001C3C09">
        <w:rPr>
          <w:bCs/>
          <w:lang w:val="en-US"/>
        </w:rPr>
        <w:t>; roof – slate; overlaps – wood; floor</w:t>
      </w:r>
      <w:r w:rsidR="00A612D2" w:rsidRPr="001C3C09">
        <w:rPr>
          <w:bCs/>
          <w:lang w:val="en-US"/>
        </w:rPr>
        <w:t xml:space="preserve"> </w:t>
      </w:r>
      <w:r w:rsidR="00DB2D36" w:rsidRPr="001C3C09">
        <w:rPr>
          <w:bCs/>
          <w:lang w:val="en-US"/>
        </w:rPr>
        <w:t xml:space="preserve">– concrete. </w:t>
      </w:r>
      <w:r w:rsidR="00E72CFB" w:rsidRPr="001C3C09">
        <w:rPr>
          <w:bCs/>
          <w:lang w:val="en-US"/>
        </w:rPr>
        <w:t>Supplied: e</w:t>
      </w:r>
      <w:r w:rsidR="00DB2D36" w:rsidRPr="001C3C09">
        <w:rPr>
          <w:bCs/>
          <w:lang w:val="en-US"/>
        </w:rPr>
        <w:t>lectricity, water, sewerage</w:t>
      </w:r>
      <w:r w:rsidR="00E72CFB" w:rsidRPr="001C3C09">
        <w:rPr>
          <w:bCs/>
          <w:lang w:val="en-US"/>
        </w:rPr>
        <w:t xml:space="preserve">. </w:t>
      </w:r>
    </w:p>
    <w:p w:rsidR="00A612D2" w:rsidRPr="001C3C09" w:rsidRDefault="00A612D2" w:rsidP="00006471">
      <w:pPr>
        <w:pStyle w:val="ab"/>
        <w:numPr>
          <w:ilvl w:val="0"/>
          <w:numId w:val="5"/>
        </w:numPr>
        <w:spacing w:before="120"/>
        <w:jc w:val="both"/>
        <w:rPr>
          <w:bCs/>
          <w:lang w:val="en-US"/>
        </w:rPr>
      </w:pPr>
      <w:r w:rsidRPr="001C3C09">
        <w:rPr>
          <w:bCs/>
          <w:lang w:val="en-US"/>
        </w:rPr>
        <w:t xml:space="preserve">A porch with canopy </w:t>
      </w:r>
      <w:proofErr w:type="spellStart"/>
      <w:r w:rsidRPr="001C3C09">
        <w:rPr>
          <w:bCs/>
          <w:lang w:val="en-US"/>
        </w:rPr>
        <w:t>Litt</w:t>
      </w:r>
      <w:proofErr w:type="spellEnd"/>
      <w:r w:rsidRPr="001C3C09">
        <w:rPr>
          <w:bCs/>
          <w:lang w:val="en-US"/>
        </w:rPr>
        <w:t>. a: year of construction – 1958;</w:t>
      </w:r>
      <w:r w:rsidR="002B6859" w:rsidRPr="001C3C09">
        <w:rPr>
          <w:bCs/>
          <w:lang w:val="en-US"/>
        </w:rPr>
        <w:t xml:space="preserve"> walls –</w:t>
      </w:r>
      <w:r w:rsidR="002B6859" w:rsidRPr="001C3C09">
        <w:rPr>
          <w:lang w:val="en-US"/>
        </w:rPr>
        <w:t xml:space="preserve"> </w:t>
      </w:r>
      <w:r w:rsidR="002B6859" w:rsidRPr="001C3C09">
        <w:rPr>
          <w:bCs/>
          <w:lang w:val="en-US"/>
        </w:rPr>
        <w:t>bricks;</w:t>
      </w:r>
      <w:r w:rsidR="009103C6" w:rsidRPr="001C3C09">
        <w:rPr>
          <w:bCs/>
          <w:lang w:val="en-US"/>
        </w:rPr>
        <w:t xml:space="preserve"> roof – slate; overlaps – wood; floor – concrete;</w:t>
      </w:r>
    </w:p>
    <w:p w:rsidR="00E72CFB" w:rsidRPr="001C3C09" w:rsidRDefault="00A604A4" w:rsidP="00006471">
      <w:pPr>
        <w:pStyle w:val="ab"/>
        <w:numPr>
          <w:ilvl w:val="0"/>
          <w:numId w:val="5"/>
        </w:numPr>
        <w:spacing w:before="120"/>
        <w:jc w:val="both"/>
        <w:rPr>
          <w:bCs/>
          <w:lang w:val="en-US"/>
        </w:rPr>
      </w:pPr>
      <w:proofErr w:type="gramStart"/>
      <w:r w:rsidRPr="001C3C09">
        <w:rPr>
          <w:bCs/>
          <w:lang w:val="en-US"/>
        </w:rPr>
        <w:t>a</w:t>
      </w:r>
      <w:proofErr w:type="gramEnd"/>
      <w:r w:rsidR="00DD790C" w:rsidRPr="001C3C09">
        <w:rPr>
          <w:bCs/>
          <w:color w:val="000000"/>
          <w:lang w:val="en-US"/>
        </w:rPr>
        <w:t xml:space="preserve"> paving I:</w:t>
      </w:r>
      <w:r w:rsidR="00DD790C" w:rsidRPr="001C3C09">
        <w:rPr>
          <w:bCs/>
          <w:lang w:val="en-US"/>
        </w:rPr>
        <w:t xml:space="preserve"> year of construction – 1958; foundation –</w:t>
      </w:r>
      <w:r w:rsidR="00DD790C" w:rsidRPr="001C3C09">
        <w:rPr>
          <w:bCs/>
          <w:color w:val="000000"/>
          <w:lang w:val="en-US"/>
        </w:rPr>
        <w:t xml:space="preserve"> </w:t>
      </w:r>
      <w:r w:rsidR="00DD790C" w:rsidRPr="001C3C09">
        <w:rPr>
          <w:bCs/>
          <w:lang w:val="en-US"/>
        </w:rPr>
        <w:t>concrete</w:t>
      </w:r>
      <w:r w:rsidR="00E72CFB" w:rsidRPr="001C3C09">
        <w:rPr>
          <w:bCs/>
          <w:lang w:val="en-US"/>
        </w:rPr>
        <w:t>.</w:t>
      </w:r>
    </w:p>
    <w:p w:rsidR="00956BD8" w:rsidRPr="001C3C09" w:rsidRDefault="00DD790C" w:rsidP="00956BD8">
      <w:pPr>
        <w:jc w:val="both"/>
        <w:rPr>
          <w:bCs/>
          <w:lang w:val="en-US"/>
        </w:rPr>
      </w:pPr>
      <w:r w:rsidRPr="001C3C09">
        <w:rPr>
          <w:bCs/>
          <w:lang w:val="en-US"/>
        </w:rPr>
        <w:t xml:space="preserve">State registration of ownership dated of </w:t>
      </w:r>
      <w:r w:rsidR="00F41FFF" w:rsidRPr="001C3C09">
        <w:rPr>
          <w:bCs/>
          <w:lang w:val="en-US"/>
        </w:rPr>
        <w:t>28.08.2019, registration number:</w:t>
      </w:r>
      <w:r w:rsidRPr="001C3C09">
        <w:rPr>
          <w:bCs/>
          <w:lang w:val="en-US"/>
        </w:rPr>
        <w:t xml:space="preserve"> </w:t>
      </w:r>
      <w:r w:rsidR="00F41FFF" w:rsidRPr="001C3C09">
        <w:rPr>
          <w:bCs/>
          <w:lang w:val="en-US"/>
        </w:rPr>
        <w:t>1903621512126.</w:t>
      </w:r>
    </w:p>
    <w:p w:rsidR="00F41FFF" w:rsidRPr="001C3C09" w:rsidRDefault="00F41FFF" w:rsidP="00956BD8">
      <w:pPr>
        <w:jc w:val="both"/>
        <w:rPr>
          <w:b/>
          <w:lang w:val="en-US"/>
        </w:rPr>
      </w:pPr>
    </w:p>
    <w:p w:rsidR="00F061B5" w:rsidRPr="001C3C09" w:rsidRDefault="00E40D6D" w:rsidP="003C6E26">
      <w:pPr>
        <w:spacing w:after="240"/>
        <w:jc w:val="both"/>
        <w:rPr>
          <w:bCs/>
          <w:color w:val="000000"/>
          <w:lang w:val="en-US"/>
        </w:rPr>
      </w:pPr>
      <w:r w:rsidRPr="001C3C09">
        <w:rPr>
          <w:b/>
          <w:bCs/>
          <w:lang w:val="en-US"/>
        </w:rPr>
        <w:t xml:space="preserve">Information on a land plot: </w:t>
      </w:r>
      <w:r w:rsidRPr="001C3C09">
        <w:rPr>
          <w:bCs/>
          <w:lang w:val="en-US"/>
        </w:rPr>
        <w:t xml:space="preserve">a land plot </w:t>
      </w:r>
      <w:r w:rsidR="005022DF" w:rsidRPr="001C3C09">
        <w:rPr>
          <w:bCs/>
          <w:lang w:val="en-US"/>
        </w:rPr>
        <w:t>under</w:t>
      </w:r>
      <w:r w:rsidRPr="001C3C09">
        <w:rPr>
          <w:bCs/>
          <w:lang w:val="en-US"/>
        </w:rPr>
        <w:t xml:space="preserve"> the object was not separately allocated</w:t>
      </w:r>
      <w:r w:rsidR="005022DF" w:rsidRPr="001C3C09">
        <w:rPr>
          <w:bCs/>
          <w:lang w:val="en-US"/>
        </w:rPr>
        <w:t>.</w:t>
      </w:r>
    </w:p>
    <w:p w:rsidR="00A85F07" w:rsidRPr="001C3C09" w:rsidRDefault="008E2620" w:rsidP="00400FB1">
      <w:pPr>
        <w:pStyle w:val="a6"/>
        <w:tabs>
          <w:tab w:val="left" w:pos="567"/>
          <w:tab w:val="left" w:pos="993"/>
        </w:tabs>
        <w:spacing w:before="120" w:after="0"/>
        <w:ind w:right="-29"/>
        <w:jc w:val="both"/>
        <w:rPr>
          <w:lang w:val="en-US"/>
        </w:rPr>
      </w:pPr>
      <w:r w:rsidRPr="001C3C09">
        <w:rPr>
          <w:b/>
          <w:bCs/>
          <w:lang w:val="en-US"/>
        </w:rPr>
        <w:t xml:space="preserve">Information on lease agreements concluded with respect to the object: </w:t>
      </w:r>
      <w:r w:rsidR="009F50E0" w:rsidRPr="001C3C09">
        <w:rPr>
          <w:bCs/>
          <w:lang w:val="en-US"/>
        </w:rPr>
        <w:t>No contacts.</w:t>
      </w:r>
    </w:p>
    <w:p w:rsidR="009F50E0" w:rsidRPr="001C3C09" w:rsidRDefault="009F50E0" w:rsidP="008D5A82">
      <w:pPr>
        <w:ind w:right="28"/>
        <w:jc w:val="both"/>
        <w:rPr>
          <w:b/>
          <w:bCs/>
          <w:lang w:val="en-US"/>
        </w:rPr>
      </w:pPr>
    </w:p>
    <w:p w:rsidR="008D5A82" w:rsidRPr="001C3C09" w:rsidRDefault="008D5A82" w:rsidP="008D5A82">
      <w:pPr>
        <w:ind w:right="28"/>
        <w:jc w:val="both"/>
        <w:rPr>
          <w:bCs/>
          <w:lang w:val="en-US"/>
        </w:rPr>
      </w:pPr>
      <w:r w:rsidRPr="001C3C09">
        <w:rPr>
          <w:b/>
          <w:bCs/>
          <w:lang w:val="en-US"/>
        </w:rPr>
        <w:t>Information on balance holder</w:t>
      </w:r>
      <w:r w:rsidRPr="001C3C09">
        <w:rPr>
          <w:lang w:val="en-US"/>
        </w:rPr>
        <w:t xml:space="preserve">: </w:t>
      </w:r>
      <w:proofErr w:type="spellStart"/>
      <w:r w:rsidRPr="001C3C09">
        <w:rPr>
          <w:bCs/>
          <w:lang w:val="en-US"/>
        </w:rPr>
        <w:t>PrJSC</w:t>
      </w:r>
      <w:proofErr w:type="spellEnd"/>
      <w:r w:rsidRPr="001C3C09">
        <w:rPr>
          <w:bCs/>
          <w:lang w:val="en-US"/>
        </w:rPr>
        <w:t xml:space="preserve"> “DTEK </w:t>
      </w:r>
      <w:proofErr w:type="spellStart"/>
      <w:r w:rsidRPr="001C3C09">
        <w:rPr>
          <w:bCs/>
          <w:lang w:val="en-US"/>
        </w:rPr>
        <w:t>Pavlohradvuhillia</w:t>
      </w:r>
      <w:proofErr w:type="spellEnd"/>
      <w:r w:rsidRPr="001C3C09">
        <w:rPr>
          <w:bCs/>
          <w:lang w:val="en-US"/>
        </w:rPr>
        <w:t>” (</w:t>
      </w:r>
      <w:proofErr w:type="spellStart"/>
      <w:r w:rsidRPr="001C3C09">
        <w:rPr>
          <w:bCs/>
          <w:lang w:val="en-US"/>
        </w:rPr>
        <w:t>YeDRPOU</w:t>
      </w:r>
      <w:proofErr w:type="spellEnd"/>
      <w:r w:rsidRPr="001C3C09">
        <w:rPr>
          <w:bCs/>
          <w:lang w:val="en-US"/>
        </w:rPr>
        <w:t xml:space="preserve"> (</w:t>
      </w:r>
      <w:r w:rsidRPr="001C3C09">
        <w:rPr>
          <w:lang w:val="en-US"/>
        </w:rPr>
        <w:t xml:space="preserve">USREOU) </w:t>
      </w:r>
      <w:r w:rsidRPr="001C3C09">
        <w:rPr>
          <w:bCs/>
          <w:lang w:val="en-US"/>
        </w:rPr>
        <w:t xml:space="preserve">code 00178353) located at the address: 76, </w:t>
      </w:r>
      <w:proofErr w:type="spellStart"/>
      <w:r w:rsidRPr="001C3C09">
        <w:rPr>
          <w:bCs/>
          <w:lang w:val="en-US"/>
        </w:rPr>
        <w:t>Soborna</w:t>
      </w:r>
      <w:proofErr w:type="spellEnd"/>
      <w:r w:rsidRPr="001C3C09">
        <w:rPr>
          <w:bCs/>
          <w:lang w:val="en-US"/>
        </w:rPr>
        <w:t xml:space="preserve"> St., </w:t>
      </w:r>
      <w:proofErr w:type="spellStart"/>
      <w:r w:rsidRPr="001C3C09">
        <w:rPr>
          <w:bCs/>
          <w:lang w:val="en-US"/>
        </w:rPr>
        <w:t>Pavlohrad</w:t>
      </w:r>
      <w:proofErr w:type="spellEnd"/>
      <w:r w:rsidRPr="001C3C09">
        <w:rPr>
          <w:bCs/>
          <w:lang w:val="en-US"/>
        </w:rPr>
        <w:t xml:space="preserve"> town, 51400, </w:t>
      </w:r>
      <w:proofErr w:type="spellStart"/>
      <w:r w:rsidRPr="001C3C09">
        <w:rPr>
          <w:bCs/>
          <w:lang w:val="en-US"/>
        </w:rPr>
        <w:t>Dnipropetrovska</w:t>
      </w:r>
      <w:proofErr w:type="spellEnd"/>
      <w:r w:rsidRPr="001C3C09">
        <w:rPr>
          <w:bCs/>
          <w:lang w:val="en-US"/>
        </w:rPr>
        <w:t xml:space="preserve"> oblast.</w:t>
      </w:r>
    </w:p>
    <w:p w:rsidR="00585E6A" w:rsidRPr="001C3C09" w:rsidRDefault="00585E6A" w:rsidP="00400FB1">
      <w:pPr>
        <w:pStyle w:val="a6"/>
        <w:tabs>
          <w:tab w:val="left" w:pos="567"/>
        </w:tabs>
        <w:spacing w:before="120" w:after="0"/>
        <w:jc w:val="both"/>
        <w:rPr>
          <w:b/>
          <w:lang w:val="en-US"/>
        </w:rPr>
      </w:pPr>
    </w:p>
    <w:p w:rsidR="002179A5" w:rsidRPr="001C3C09" w:rsidRDefault="002179A5" w:rsidP="002179A5">
      <w:pPr>
        <w:pStyle w:val="a6"/>
        <w:tabs>
          <w:tab w:val="left" w:pos="567"/>
        </w:tabs>
        <w:ind w:right="28"/>
        <w:jc w:val="both"/>
        <w:rPr>
          <w:b/>
          <w:bCs/>
          <w:lang w:val="en-US"/>
        </w:rPr>
      </w:pPr>
      <w:r w:rsidRPr="001C3C09">
        <w:rPr>
          <w:b/>
          <w:bCs/>
          <w:lang w:val="en-US"/>
        </w:rPr>
        <w:t xml:space="preserve">2. </w:t>
      </w:r>
      <w:bookmarkStart w:id="0" w:name="_Hlk521315865"/>
      <w:r w:rsidRPr="001C3C09">
        <w:rPr>
          <w:b/>
          <w:lang w:val="en-US"/>
        </w:rPr>
        <w:t>Information on auction</w:t>
      </w:r>
      <w:bookmarkEnd w:id="0"/>
      <w:r w:rsidRPr="001C3C09">
        <w:rPr>
          <w:b/>
          <w:bCs/>
          <w:lang w:val="en-US"/>
        </w:rPr>
        <w:t>:</w:t>
      </w:r>
    </w:p>
    <w:p w:rsidR="002179A5" w:rsidRPr="001C3C09" w:rsidRDefault="002179A5" w:rsidP="002179A5">
      <w:pPr>
        <w:pStyle w:val="a6"/>
        <w:tabs>
          <w:tab w:val="left" w:pos="567"/>
        </w:tabs>
        <w:ind w:right="28"/>
        <w:jc w:val="both"/>
        <w:rPr>
          <w:bCs/>
          <w:lang w:val="en-US"/>
        </w:rPr>
      </w:pPr>
      <w:r w:rsidRPr="001C3C09">
        <w:rPr>
          <w:b/>
          <w:bCs/>
          <w:lang w:val="en-US"/>
        </w:rPr>
        <w:t xml:space="preserve">Method of auction holding: </w:t>
      </w:r>
      <w:r w:rsidRPr="001C3C09">
        <w:rPr>
          <w:bCs/>
          <w:lang w:val="en-US"/>
        </w:rPr>
        <w:t xml:space="preserve">auction with conditions. </w:t>
      </w:r>
    </w:p>
    <w:p w:rsidR="00AE6E07" w:rsidRPr="001C3C09" w:rsidRDefault="00AE6E07" w:rsidP="00AE6E07">
      <w:pPr>
        <w:pStyle w:val="a6"/>
        <w:tabs>
          <w:tab w:val="left" w:pos="567"/>
        </w:tabs>
        <w:ind w:right="28"/>
        <w:jc w:val="both"/>
        <w:rPr>
          <w:bCs/>
          <w:lang w:val="en-US"/>
        </w:rPr>
      </w:pPr>
      <w:r w:rsidRPr="001C3C09">
        <w:rPr>
          <w:b/>
          <w:bCs/>
          <w:lang w:val="en-US"/>
        </w:rPr>
        <w:t xml:space="preserve">Date and time of the auction: </w:t>
      </w:r>
      <w:r w:rsidR="0027209D" w:rsidRPr="001C3C09">
        <w:rPr>
          <w:lang w:val="en-US"/>
        </w:rPr>
        <w:t>Dec</w:t>
      </w:r>
      <w:r w:rsidRPr="001C3C09">
        <w:rPr>
          <w:lang w:val="en-US"/>
        </w:rPr>
        <w:t xml:space="preserve">ember </w:t>
      </w:r>
      <w:r w:rsidR="0027209D" w:rsidRPr="001C3C09">
        <w:rPr>
          <w:lang w:val="en-US"/>
        </w:rPr>
        <w:t>29</w:t>
      </w:r>
      <w:r w:rsidRPr="001C3C09">
        <w:rPr>
          <w:lang w:val="en-US"/>
        </w:rPr>
        <w:t xml:space="preserve">, 2020. </w:t>
      </w:r>
      <w:r w:rsidRPr="001C3C09">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No. 432 (as amended).</w:t>
      </w:r>
    </w:p>
    <w:p w:rsidR="00CE7185" w:rsidRPr="001C3C09" w:rsidRDefault="00CE7185" w:rsidP="00CE7185">
      <w:pPr>
        <w:jc w:val="both"/>
        <w:rPr>
          <w:bCs/>
          <w:color w:val="000000"/>
          <w:lang w:val="en-US"/>
        </w:rPr>
      </w:pPr>
      <w:r w:rsidRPr="001C3C09">
        <w:rPr>
          <w:b/>
          <w:bCs/>
          <w:color w:val="000000"/>
          <w:lang w:val="en-US"/>
        </w:rPr>
        <w:t xml:space="preserve">Deadline for submitting an application for participation in an auction with conditions, an auction with a reduction of starting price </w:t>
      </w:r>
      <w:r w:rsidRPr="001C3C09">
        <w:rPr>
          <w:bCs/>
          <w:color w:val="000000"/>
          <w:lang w:val="en-US"/>
        </w:rPr>
        <w:t>is set by the electronic trading system for each electronic auction separately during the period from 19:30 to 20:30 of a day before a day of the electronic auction.</w:t>
      </w:r>
    </w:p>
    <w:p w:rsidR="00CE7185" w:rsidRPr="001C3C09" w:rsidRDefault="00CE7185" w:rsidP="00CE7185">
      <w:pPr>
        <w:jc w:val="both"/>
        <w:rPr>
          <w:color w:val="000000"/>
          <w:lang w:val="en-US"/>
        </w:rPr>
      </w:pPr>
    </w:p>
    <w:p w:rsidR="00CE7185" w:rsidRPr="001C3C09" w:rsidRDefault="00CE7185" w:rsidP="00CE7185">
      <w:pPr>
        <w:pStyle w:val="a6"/>
        <w:tabs>
          <w:tab w:val="left" w:pos="567"/>
        </w:tabs>
        <w:ind w:right="28"/>
        <w:jc w:val="both"/>
        <w:rPr>
          <w:bCs/>
          <w:lang w:val="en-US"/>
        </w:rPr>
      </w:pPr>
      <w:r w:rsidRPr="001C3C09">
        <w:rPr>
          <w:b/>
          <w:bCs/>
          <w:color w:val="000000"/>
          <w:lang w:val="en-US"/>
        </w:rPr>
        <w:t xml:space="preserve">Deadline for submission of an application for participation in an auction by a method of step-by-step price reduction and subsequent submission of price offers </w:t>
      </w:r>
      <w:r w:rsidRPr="001C3C09">
        <w:rPr>
          <w:bCs/>
          <w:color w:val="000000"/>
          <w:lang w:val="en-US"/>
        </w:rPr>
        <w:t xml:space="preserve">is set by the electronic trading system for each electronic auction separately during the period from 16:15 to 16:45 of </w:t>
      </w:r>
      <w:r w:rsidR="00BF5CFC" w:rsidRPr="001C3C09">
        <w:rPr>
          <w:bCs/>
          <w:color w:val="000000"/>
          <w:lang w:val="en-US"/>
        </w:rPr>
        <w:t>a</w:t>
      </w:r>
      <w:r w:rsidRPr="001C3C09">
        <w:rPr>
          <w:bCs/>
          <w:color w:val="000000"/>
          <w:lang w:val="en-US"/>
        </w:rPr>
        <w:t xml:space="preserve"> day of </w:t>
      </w:r>
      <w:r w:rsidR="00BF5CFC" w:rsidRPr="001C3C09">
        <w:rPr>
          <w:bCs/>
          <w:color w:val="000000"/>
          <w:lang w:val="en-US"/>
        </w:rPr>
        <w:t xml:space="preserve">the </w:t>
      </w:r>
      <w:r w:rsidRPr="001C3C09">
        <w:rPr>
          <w:bCs/>
          <w:color w:val="000000"/>
          <w:lang w:val="en-US"/>
        </w:rPr>
        <w:t>electronic auction.</w:t>
      </w:r>
    </w:p>
    <w:p w:rsidR="00AE6E07" w:rsidRPr="001C3C09" w:rsidRDefault="00AE6E07" w:rsidP="00400FB1">
      <w:pPr>
        <w:pStyle w:val="a6"/>
        <w:tabs>
          <w:tab w:val="left" w:pos="567"/>
        </w:tabs>
        <w:spacing w:before="120" w:after="0"/>
        <w:jc w:val="both"/>
        <w:rPr>
          <w:b/>
          <w:bCs/>
          <w:lang w:val="en-US"/>
        </w:rPr>
      </w:pPr>
    </w:p>
    <w:p w:rsidR="00F74F45" w:rsidRPr="001C3C09" w:rsidRDefault="00F74F45" w:rsidP="00F74F45">
      <w:pPr>
        <w:pStyle w:val="a6"/>
        <w:tabs>
          <w:tab w:val="left" w:pos="567"/>
        </w:tabs>
        <w:ind w:right="28"/>
        <w:jc w:val="both"/>
        <w:rPr>
          <w:b/>
          <w:bCs/>
          <w:lang w:val="en-US"/>
        </w:rPr>
      </w:pPr>
      <w:r w:rsidRPr="001C3C09">
        <w:rPr>
          <w:b/>
          <w:bCs/>
          <w:lang w:val="en-US"/>
        </w:rPr>
        <w:t xml:space="preserve">3. </w:t>
      </w:r>
      <w:r w:rsidRPr="001C3C09">
        <w:rPr>
          <w:b/>
          <w:lang w:val="en-US"/>
        </w:rPr>
        <w:t>Information on terms of privatization of the object</w:t>
      </w:r>
      <w:r w:rsidRPr="001C3C09">
        <w:rPr>
          <w:b/>
          <w:bCs/>
          <w:lang w:val="en-US"/>
        </w:rPr>
        <w:t>:</w:t>
      </w:r>
    </w:p>
    <w:p w:rsidR="00DA4866" w:rsidRPr="001C3C09" w:rsidRDefault="00935565" w:rsidP="00DA4866">
      <w:pPr>
        <w:jc w:val="both"/>
        <w:rPr>
          <w:bCs/>
          <w:lang w:val="en-US"/>
        </w:rPr>
      </w:pPr>
      <w:proofErr w:type="gramStart"/>
      <w:r w:rsidRPr="001C3C09">
        <w:rPr>
          <w:bCs/>
          <w:color w:val="000000"/>
          <w:lang w:val="en-US"/>
        </w:rPr>
        <w:t xml:space="preserve">Privatization of small privatization object - a part of non-residential building </w:t>
      </w:r>
      <w:proofErr w:type="spellStart"/>
      <w:r w:rsidRPr="001C3C09">
        <w:rPr>
          <w:bCs/>
          <w:color w:val="000000"/>
          <w:lang w:val="en-US"/>
        </w:rPr>
        <w:t>Litt</w:t>
      </w:r>
      <w:proofErr w:type="spellEnd"/>
      <w:r w:rsidRPr="001C3C09">
        <w:rPr>
          <w:bCs/>
          <w:color w:val="000000"/>
          <w:lang w:val="en-US"/>
        </w:rPr>
        <w:t>.</w:t>
      </w:r>
      <w:proofErr w:type="gramEnd"/>
      <w:r w:rsidRPr="001C3C09">
        <w:rPr>
          <w:bCs/>
          <w:color w:val="000000"/>
          <w:lang w:val="en-US"/>
        </w:rPr>
        <w:t xml:space="preserve"> </w:t>
      </w:r>
      <w:proofErr w:type="gramStart"/>
      <w:r w:rsidRPr="001C3C09">
        <w:rPr>
          <w:bCs/>
          <w:color w:val="000000"/>
          <w:lang w:val="en-US"/>
        </w:rPr>
        <w:t xml:space="preserve">A with a total area of 138.4 sq. m., a porch with shelter </w:t>
      </w:r>
      <w:proofErr w:type="spellStart"/>
      <w:r w:rsidRPr="001C3C09">
        <w:rPr>
          <w:bCs/>
          <w:color w:val="000000"/>
          <w:lang w:val="en-US"/>
        </w:rPr>
        <w:t>Litt</w:t>
      </w:r>
      <w:proofErr w:type="spellEnd"/>
      <w:r w:rsidRPr="001C3C09">
        <w:rPr>
          <w:bCs/>
          <w:color w:val="000000"/>
          <w:lang w:val="en-US"/>
        </w:rPr>
        <w:t>.</w:t>
      </w:r>
      <w:proofErr w:type="gramEnd"/>
      <w:r w:rsidRPr="001C3C09">
        <w:rPr>
          <w:bCs/>
          <w:color w:val="000000"/>
          <w:lang w:val="en-US"/>
        </w:rPr>
        <w:t xml:space="preserve"> a, a paving I,  located at the address: 27, </w:t>
      </w:r>
      <w:proofErr w:type="spellStart"/>
      <w:r w:rsidRPr="001C3C09">
        <w:rPr>
          <w:bCs/>
          <w:color w:val="000000"/>
          <w:lang w:val="en-US"/>
        </w:rPr>
        <w:t>Yuvileina</w:t>
      </w:r>
      <w:proofErr w:type="spellEnd"/>
      <w:r w:rsidRPr="001C3C09">
        <w:rPr>
          <w:bCs/>
          <w:color w:val="000000"/>
          <w:lang w:val="en-US"/>
        </w:rPr>
        <w:t xml:space="preserve"> street, </w:t>
      </w:r>
      <w:proofErr w:type="spellStart"/>
      <w:r w:rsidRPr="001C3C09">
        <w:rPr>
          <w:bCs/>
          <w:color w:val="000000"/>
          <w:lang w:val="en-US"/>
        </w:rPr>
        <w:t>Pershotravensk</w:t>
      </w:r>
      <w:proofErr w:type="spellEnd"/>
      <w:r w:rsidRPr="001C3C09">
        <w:rPr>
          <w:bCs/>
          <w:color w:val="000000"/>
          <w:lang w:val="en-US"/>
        </w:rPr>
        <w:t xml:space="preserve"> town, </w:t>
      </w:r>
      <w:proofErr w:type="spellStart"/>
      <w:r w:rsidRPr="001C3C09">
        <w:rPr>
          <w:bCs/>
          <w:color w:val="000000"/>
          <w:lang w:val="en-US"/>
        </w:rPr>
        <w:t>Dnipropetrovska</w:t>
      </w:r>
      <w:proofErr w:type="spellEnd"/>
      <w:r w:rsidRPr="001C3C09">
        <w:rPr>
          <w:bCs/>
          <w:color w:val="000000"/>
          <w:lang w:val="en-US"/>
        </w:rPr>
        <w:t xml:space="preserve"> oblast, </w:t>
      </w:r>
      <w:r w:rsidRPr="001C3C09">
        <w:rPr>
          <w:bCs/>
          <w:lang w:val="en-US"/>
        </w:rPr>
        <w:t xml:space="preserve">is held on the balance of </w:t>
      </w:r>
      <w:proofErr w:type="spellStart"/>
      <w:r w:rsidRPr="001C3C09">
        <w:rPr>
          <w:bCs/>
          <w:lang w:val="en-US"/>
        </w:rPr>
        <w:t>PrJSC</w:t>
      </w:r>
      <w:proofErr w:type="spellEnd"/>
      <w:r w:rsidRPr="001C3C09">
        <w:rPr>
          <w:bCs/>
          <w:lang w:val="en-US"/>
        </w:rPr>
        <w:t xml:space="preserve"> “DTEK </w:t>
      </w:r>
      <w:proofErr w:type="spellStart"/>
      <w:r w:rsidRPr="001C3C09">
        <w:rPr>
          <w:bCs/>
          <w:lang w:val="en-US"/>
        </w:rPr>
        <w:t>Pavlohradvuhillia</w:t>
      </w:r>
      <w:proofErr w:type="spellEnd"/>
      <w:r w:rsidRPr="001C3C09">
        <w:rPr>
          <w:bCs/>
          <w:lang w:val="en-US"/>
        </w:rPr>
        <w:t>” (</w:t>
      </w:r>
      <w:proofErr w:type="spellStart"/>
      <w:r w:rsidRPr="001C3C09">
        <w:rPr>
          <w:bCs/>
          <w:lang w:val="en-US"/>
        </w:rPr>
        <w:t>YeDRPOU</w:t>
      </w:r>
      <w:proofErr w:type="spellEnd"/>
      <w:r w:rsidRPr="001C3C09">
        <w:rPr>
          <w:bCs/>
          <w:lang w:val="en-US"/>
        </w:rPr>
        <w:t xml:space="preserve"> (</w:t>
      </w:r>
      <w:r w:rsidRPr="001C3C09">
        <w:rPr>
          <w:lang w:val="en-US"/>
        </w:rPr>
        <w:t xml:space="preserve">USREOU) </w:t>
      </w:r>
      <w:r w:rsidRPr="001C3C09">
        <w:rPr>
          <w:bCs/>
          <w:lang w:val="en-US"/>
        </w:rPr>
        <w:t>code 00178353)</w:t>
      </w:r>
      <w:r w:rsidR="00DA4866" w:rsidRPr="001C3C09">
        <w:rPr>
          <w:bCs/>
          <w:lang w:val="en-US"/>
        </w:rPr>
        <w:t>,</w:t>
      </w:r>
      <w:r w:rsidR="00DA4866" w:rsidRPr="001C3C09">
        <w:rPr>
          <w:lang w:val="en-US"/>
        </w:rPr>
        <w:t xml:space="preserve"> will be held in accordance with the Low of Ukraine </w:t>
      </w:r>
      <w:r w:rsidR="005610F4" w:rsidRPr="001C3C09">
        <w:rPr>
          <w:lang w:val="en-US"/>
        </w:rPr>
        <w:t>“</w:t>
      </w:r>
      <w:r w:rsidR="00DA4866" w:rsidRPr="001C3C09">
        <w:rPr>
          <w:lang w:val="en-US"/>
        </w:rPr>
        <w:t>On Privatization of State and Communal Property</w:t>
      </w:r>
      <w:r w:rsidR="005610F4" w:rsidRPr="001C3C09">
        <w:rPr>
          <w:lang w:val="en-US"/>
        </w:rPr>
        <w:t>”</w:t>
      </w:r>
      <w:r w:rsidR="00DA4866" w:rsidRPr="001C3C09">
        <w:rPr>
          <w:lang w:val="en-US"/>
        </w:rPr>
        <w:t xml:space="preserve"> and </w:t>
      </w:r>
      <w:r w:rsidR="00DA4866" w:rsidRPr="001C3C09">
        <w:rPr>
          <w:bCs/>
          <w:lang w:val="en-US"/>
        </w:rPr>
        <w:t>the Procedure for conducting electronic auctions for the sale of small privatization objects and the definition of additional terms of sale, approved by the Resolution of the Cabinet of Ministers of Ukraine dated on May 10, 2018,  No. 432 (as amended) requirements.</w:t>
      </w:r>
    </w:p>
    <w:p w:rsidR="0002162D" w:rsidRPr="001C3C09" w:rsidRDefault="0002162D" w:rsidP="00DA4866">
      <w:pPr>
        <w:jc w:val="both"/>
        <w:rPr>
          <w:bCs/>
          <w:lang w:val="en-US"/>
        </w:rPr>
      </w:pPr>
    </w:p>
    <w:p w:rsidR="0002162D" w:rsidRPr="001C3C09" w:rsidRDefault="0002162D" w:rsidP="00DA4866">
      <w:pPr>
        <w:jc w:val="both"/>
        <w:rPr>
          <w:bCs/>
          <w:lang w:val="en-US"/>
        </w:rPr>
      </w:pPr>
      <w:r w:rsidRPr="001C3C09">
        <w:rPr>
          <w:lang w:val="en-US"/>
        </w:rPr>
        <w:t>The Buyer must meet the requirements of article 8 of the Law of Ukraine “On Privatization of State and Communal Property” and prove the absence of restrictions established by part 2 of article 8 of this Law.</w:t>
      </w:r>
    </w:p>
    <w:p w:rsidR="00DA4866" w:rsidRPr="001C3C09" w:rsidRDefault="00DA4866" w:rsidP="00DF5AEC">
      <w:pPr>
        <w:pStyle w:val="a6"/>
        <w:tabs>
          <w:tab w:val="left" w:pos="567"/>
        </w:tabs>
        <w:ind w:right="28"/>
        <w:jc w:val="both"/>
        <w:rPr>
          <w:bCs/>
          <w:lang w:val="en-US"/>
        </w:rPr>
      </w:pPr>
    </w:p>
    <w:p w:rsidR="004F2BD8" w:rsidRPr="001C3C09" w:rsidRDefault="005F77EB" w:rsidP="00DF5AEC">
      <w:pPr>
        <w:pStyle w:val="a6"/>
        <w:tabs>
          <w:tab w:val="left" w:pos="567"/>
        </w:tabs>
        <w:ind w:right="28"/>
        <w:jc w:val="both"/>
        <w:rPr>
          <w:b/>
          <w:bCs/>
          <w:lang w:val="en-US"/>
        </w:rPr>
      </w:pPr>
      <w:r w:rsidRPr="001C3C09">
        <w:rPr>
          <w:b/>
          <w:bCs/>
          <w:lang w:val="en-US"/>
        </w:rPr>
        <w:t>Initial price of an Object for each method of sale (excluding VAT):</w:t>
      </w:r>
    </w:p>
    <w:p w:rsidR="00DF5AEC" w:rsidRPr="001C3C09" w:rsidRDefault="00AB0EC6"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 conditions – UAH</w:t>
      </w:r>
      <w:r w:rsidR="009A1982" w:rsidRPr="001C3C09">
        <w:rPr>
          <w:lang w:val="en-US"/>
        </w:rPr>
        <w:t xml:space="preserve"> 464</w:t>
      </w:r>
      <w:r w:rsidRPr="001C3C09">
        <w:rPr>
          <w:lang w:val="en-US"/>
        </w:rPr>
        <w:t>,</w:t>
      </w:r>
      <w:r w:rsidR="009A1982" w:rsidRPr="001C3C09">
        <w:rPr>
          <w:lang w:val="en-US"/>
        </w:rPr>
        <w:t>194</w:t>
      </w:r>
      <w:r w:rsidRPr="001C3C09">
        <w:rPr>
          <w:lang w:val="en-US"/>
        </w:rPr>
        <w:t>.</w:t>
      </w:r>
      <w:r w:rsidR="009A1982" w:rsidRPr="001C3C09">
        <w:rPr>
          <w:lang w:val="en-US"/>
        </w:rPr>
        <w:t>0</w:t>
      </w:r>
      <w:r w:rsidR="005B4260" w:rsidRPr="001C3C09">
        <w:rPr>
          <w:lang w:val="en-US"/>
        </w:rPr>
        <w:t>0</w:t>
      </w:r>
      <w:r w:rsidR="00DF5AEC" w:rsidRPr="001C3C09">
        <w:rPr>
          <w:color w:val="000000"/>
          <w:lang w:val="en-US"/>
        </w:rPr>
        <w:t>;</w:t>
      </w:r>
    </w:p>
    <w:p w:rsidR="00DF5AEC" w:rsidRPr="001C3C09" w:rsidRDefault="00D26711"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w:t>
      </w:r>
      <w:r w:rsidRPr="001C3C09">
        <w:rPr>
          <w:b/>
          <w:bCs/>
          <w:color w:val="000000"/>
          <w:lang w:val="en-US"/>
        </w:rPr>
        <w:t xml:space="preserve"> </w:t>
      </w:r>
      <w:r w:rsidRPr="001C3C09">
        <w:rPr>
          <w:bCs/>
          <w:color w:val="000000"/>
          <w:lang w:val="en-US"/>
        </w:rPr>
        <w:t>a reduction of starting price</w:t>
      </w:r>
      <w:r w:rsidRPr="001C3C09">
        <w:rPr>
          <w:lang w:val="en-US"/>
        </w:rPr>
        <w:t xml:space="preserve"> – UAH 23</w:t>
      </w:r>
      <w:r w:rsidR="009A1982" w:rsidRPr="001C3C09">
        <w:rPr>
          <w:lang w:val="en-US"/>
        </w:rPr>
        <w:t>2</w:t>
      </w:r>
      <w:r w:rsidR="00EA632D" w:rsidRPr="001C3C09">
        <w:rPr>
          <w:lang w:val="en-US"/>
        </w:rPr>
        <w:t>,</w:t>
      </w:r>
      <w:r w:rsidR="009A1982" w:rsidRPr="001C3C09">
        <w:rPr>
          <w:lang w:val="en-US"/>
        </w:rPr>
        <w:t>097</w:t>
      </w:r>
      <w:r w:rsidRPr="001C3C09">
        <w:rPr>
          <w:lang w:val="en-US"/>
        </w:rPr>
        <w:t>.</w:t>
      </w:r>
      <w:r w:rsidR="009A1982" w:rsidRPr="001C3C09">
        <w:rPr>
          <w:lang w:val="en-US"/>
        </w:rPr>
        <w:t>00</w:t>
      </w:r>
      <w:r w:rsidR="00DF5AEC" w:rsidRPr="001C3C09">
        <w:rPr>
          <w:lang w:val="en-US"/>
        </w:rPr>
        <w:t>;</w:t>
      </w:r>
    </w:p>
    <w:p w:rsidR="00DF5AEC" w:rsidRPr="001C3C09" w:rsidRDefault="00820CAA" w:rsidP="00DF5AEC">
      <w:pPr>
        <w:pStyle w:val="a6"/>
        <w:tabs>
          <w:tab w:val="left" w:pos="567"/>
        </w:tabs>
        <w:ind w:right="28"/>
        <w:jc w:val="both"/>
        <w:rPr>
          <w:lang w:val="en-US"/>
        </w:rPr>
      </w:pPr>
      <w:proofErr w:type="gramStart"/>
      <w:r w:rsidRPr="001C3C09">
        <w:rPr>
          <w:bCs/>
          <w:color w:val="000000"/>
          <w:lang w:val="en-US"/>
        </w:rPr>
        <w:t>sale</w:t>
      </w:r>
      <w:proofErr w:type="gramEnd"/>
      <w:r w:rsidRPr="001C3C09">
        <w:rPr>
          <w:bCs/>
          <w:color w:val="000000"/>
          <w:lang w:val="en-US"/>
        </w:rPr>
        <w:t xml:space="preserve"> at an auction by a method of step-by-step price reduction and subsequent submission of price offers</w:t>
      </w:r>
      <w:r w:rsidRPr="001C3C09">
        <w:rPr>
          <w:lang w:val="en-US"/>
        </w:rPr>
        <w:t xml:space="preserve"> – UAH</w:t>
      </w:r>
      <w:r w:rsidRPr="001C3C09">
        <w:rPr>
          <w:b/>
          <w:bCs/>
          <w:lang w:val="en-US"/>
        </w:rPr>
        <w:t xml:space="preserve"> </w:t>
      </w:r>
      <w:r w:rsidR="009A1982" w:rsidRPr="001C3C09">
        <w:rPr>
          <w:lang w:val="en-US"/>
        </w:rPr>
        <w:t>232,097.00</w:t>
      </w:r>
      <w:r w:rsidR="00DF5AEC" w:rsidRPr="001C3C09">
        <w:rPr>
          <w:lang w:val="en-US"/>
        </w:rPr>
        <w:t>.</w:t>
      </w:r>
    </w:p>
    <w:p w:rsidR="00477EE8" w:rsidRPr="001C3C09" w:rsidRDefault="00477EE8" w:rsidP="00477EE8">
      <w:pPr>
        <w:pStyle w:val="a6"/>
        <w:tabs>
          <w:tab w:val="left" w:pos="567"/>
        </w:tabs>
        <w:ind w:right="28"/>
        <w:jc w:val="both"/>
        <w:rPr>
          <w:lang w:val="en-US"/>
        </w:rPr>
      </w:pPr>
      <w:r w:rsidRPr="001C3C09">
        <w:rPr>
          <w:lang w:val="en-US"/>
        </w:rPr>
        <w:t>Value added tax is added to the sale price of the privatization object based on the results of the auction.</w:t>
      </w:r>
    </w:p>
    <w:p w:rsidR="0029580C" w:rsidRPr="001C3C09" w:rsidRDefault="0029580C" w:rsidP="0029580C">
      <w:pPr>
        <w:pStyle w:val="a6"/>
        <w:tabs>
          <w:tab w:val="left" w:pos="567"/>
        </w:tabs>
        <w:ind w:right="28"/>
        <w:jc w:val="both"/>
        <w:rPr>
          <w:b/>
          <w:bCs/>
          <w:lang w:val="en-US"/>
        </w:rPr>
      </w:pPr>
      <w:r w:rsidRPr="001C3C09">
        <w:rPr>
          <w:b/>
          <w:bCs/>
          <w:lang w:val="en-US"/>
        </w:rPr>
        <w:t>Guarantee fee of an electronic auction is at a rate of 10% (ten percent) of the initial price for each of the following methods:</w:t>
      </w:r>
    </w:p>
    <w:p w:rsidR="00DF5AEC" w:rsidRPr="001C3C09" w:rsidRDefault="00746C2B"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 conditions –  UAH </w:t>
      </w:r>
      <w:r w:rsidR="00543AC2">
        <w:rPr>
          <w:lang w:val="en-US"/>
        </w:rPr>
        <w:t>46,</w:t>
      </w:r>
      <w:r w:rsidR="00AE3A6D" w:rsidRPr="001C3C09">
        <w:rPr>
          <w:lang w:val="en-US"/>
        </w:rPr>
        <w:t>419.40</w:t>
      </w:r>
      <w:r w:rsidR="00DF5AEC" w:rsidRPr="001C3C09">
        <w:rPr>
          <w:lang w:val="en-US"/>
        </w:rPr>
        <w:t>;</w:t>
      </w:r>
    </w:p>
    <w:p w:rsidR="00DF5AEC" w:rsidRPr="001C3C09" w:rsidRDefault="000733F7"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w:t>
      </w:r>
      <w:r w:rsidRPr="001C3C09">
        <w:rPr>
          <w:b/>
          <w:bCs/>
          <w:color w:val="000000"/>
          <w:lang w:val="en-US"/>
        </w:rPr>
        <w:t xml:space="preserve"> </w:t>
      </w:r>
      <w:r w:rsidRPr="001C3C09">
        <w:rPr>
          <w:bCs/>
          <w:color w:val="000000"/>
          <w:lang w:val="en-US"/>
        </w:rPr>
        <w:t>a reduction of starting price</w:t>
      </w:r>
      <w:r w:rsidRPr="001C3C09">
        <w:rPr>
          <w:lang w:val="en-US"/>
        </w:rPr>
        <w:t xml:space="preserve"> – UAH </w:t>
      </w:r>
      <w:r w:rsidR="00AE3A6D" w:rsidRPr="001C3C09">
        <w:rPr>
          <w:lang w:val="en-US"/>
        </w:rPr>
        <w:t>23,209.70</w:t>
      </w:r>
      <w:r w:rsidR="00DF5AEC" w:rsidRPr="001C3C09">
        <w:rPr>
          <w:lang w:val="en-US"/>
        </w:rPr>
        <w:t>;</w:t>
      </w:r>
    </w:p>
    <w:p w:rsidR="00DF5AEC" w:rsidRPr="001C3C09" w:rsidRDefault="00491A43" w:rsidP="00DF5AEC">
      <w:pPr>
        <w:pStyle w:val="a6"/>
        <w:tabs>
          <w:tab w:val="left" w:pos="567"/>
        </w:tabs>
        <w:ind w:right="28"/>
        <w:jc w:val="both"/>
        <w:rPr>
          <w:lang w:val="en-US"/>
        </w:rPr>
      </w:pPr>
      <w:proofErr w:type="gramStart"/>
      <w:r w:rsidRPr="001C3C09">
        <w:rPr>
          <w:bCs/>
          <w:color w:val="000000"/>
          <w:lang w:val="en-US"/>
        </w:rPr>
        <w:t>sale</w:t>
      </w:r>
      <w:proofErr w:type="gramEnd"/>
      <w:r w:rsidRPr="001C3C09">
        <w:rPr>
          <w:bCs/>
          <w:color w:val="000000"/>
          <w:lang w:val="en-US"/>
        </w:rPr>
        <w:t xml:space="preserve"> at an auction by a method of step-by-step price reduction and subsequent submission of price offers</w:t>
      </w:r>
      <w:r w:rsidRPr="001C3C09">
        <w:rPr>
          <w:lang w:val="en-US"/>
        </w:rPr>
        <w:t xml:space="preserve"> – UAH </w:t>
      </w:r>
      <w:r w:rsidR="00AE3A6D" w:rsidRPr="001C3C09">
        <w:rPr>
          <w:lang w:val="en-US"/>
        </w:rPr>
        <w:t>23,209.70</w:t>
      </w:r>
      <w:r w:rsidR="00DF5AEC" w:rsidRPr="001C3C09">
        <w:rPr>
          <w:lang w:val="en-US"/>
        </w:rPr>
        <w:t>.</w:t>
      </w:r>
    </w:p>
    <w:p w:rsidR="00DF5AEC" w:rsidRPr="001C3C09" w:rsidRDefault="00511D15" w:rsidP="00DF5AEC">
      <w:pPr>
        <w:pStyle w:val="a6"/>
        <w:tabs>
          <w:tab w:val="left" w:pos="567"/>
        </w:tabs>
        <w:ind w:right="28"/>
        <w:jc w:val="both"/>
        <w:rPr>
          <w:lang w:val="en-US"/>
        </w:rPr>
      </w:pPr>
      <w:r w:rsidRPr="001C3C09">
        <w:rPr>
          <w:b/>
          <w:bCs/>
          <w:lang w:val="en-US"/>
        </w:rPr>
        <w:t xml:space="preserve">Fee for registration: </w:t>
      </w:r>
      <w:r w:rsidR="00AE3A6D" w:rsidRPr="001C3C09">
        <w:rPr>
          <w:bCs/>
          <w:lang w:val="en-US"/>
        </w:rPr>
        <w:t xml:space="preserve">0.2 of </w:t>
      </w:r>
      <w:r w:rsidR="00146AFD" w:rsidRPr="001C3C09">
        <w:rPr>
          <w:bCs/>
          <w:lang w:val="en-US"/>
        </w:rPr>
        <w:t>minimum</w:t>
      </w:r>
      <w:r w:rsidR="00AE3A6D" w:rsidRPr="001C3C09">
        <w:rPr>
          <w:bCs/>
          <w:lang w:val="en-US"/>
        </w:rPr>
        <w:t xml:space="preserve"> </w:t>
      </w:r>
      <w:r w:rsidR="001C7A23" w:rsidRPr="001C3C09">
        <w:rPr>
          <w:bCs/>
          <w:lang w:val="en-US"/>
        </w:rPr>
        <w:t xml:space="preserve">legal </w:t>
      </w:r>
      <w:r w:rsidR="00AE3A6D" w:rsidRPr="001C3C09">
        <w:rPr>
          <w:bCs/>
          <w:lang w:val="en-US"/>
        </w:rPr>
        <w:t>salary as of January 1</w:t>
      </w:r>
      <w:r w:rsidR="00146AFD" w:rsidRPr="001C3C09">
        <w:rPr>
          <w:bCs/>
          <w:lang w:val="en-US"/>
        </w:rPr>
        <w:t xml:space="preserve">of the </w:t>
      </w:r>
      <w:r w:rsidR="00AE3A6D" w:rsidRPr="001C3C09">
        <w:rPr>
          <w:bCs/>
          <w:lang w:val="en-US"/>
        </w:rPr>
        <w:t>current year.</w:t>
      </w:r>
    </w:p>
    <w:p w:rsidR="00877D67" w:rsidRPr="001C3C09" w:rsidRDefault="00877D67" w:rsidP="00877D67">
      <w:pPr>
        <w:pStyle w:val="a6"/>
        <w:tabs>
          <w:tab w:val="left" w:pos="567"/>
        </w:tabs>
        <w:ind w:right="28"/>
        <w:jc w:val="both"/>
        <w:rPr>
          <w:b/>
          <w:bCs/>
          <w:lang w:val="en-US"/>
        </w:rPr>
      </w:pPr>
      <w:r w:rsidRPr="001C3C09">
        <w:rPr>
          <w:b/>
          <w:bCs/>
          <w:lang w:val="en-US"/>
        </w:rPr>
        <w:t>4. Additional information:</w:t>
      </w:r>
    </w:p>
    <w:p w:rsidR="0040752B" w:rsidRPr="001C3C09" w:rsidRDefault="0040752B" w:rsidP="004F2BD8">
      <w:pPr>
        <w:pStyle w:val="32"/>
        <w:shd w:val="clear" w:color="auto" w:fill="auto"/>
        <w:tabs>
          <w:tab w:val="left" w:pos="720"/>
        </w:tabs>
        <w:spacing w:before="0" w:after="0" w:line="240" w:lineRule="auto"/>
        <w:rPr>
          <w:b/>
          <w:bCs/>
          <w:sz w:val="24"/>
          <w:szCs w:val="24"/>
          <w:lang w:val="en-US"/>
        </w:rPr>
      </w:pPr>
      <w:r w:rsidRPr="001C3C09">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Pr="001C3C09" w:rsidRDefault="0040752B" w:rsidP="004F2BD8">
      <w:pPr>
        <w:pStyle w:val="32"/>
        <w:shd w:val="clear" w:color="auto" w:fill="auto"/>
        <w:tabs>
          <w:tab w:val="left" w:pos="720"/>
        </w:tabs>
        <w:spacing w:before="0" w:after="0" w:line="240" w:lineRule="auto"/>
        <w:rPr>
          <w:b/>
          <w:bCs/>
          <w:sz w:val="24"/>
          <w:szCs w:val="24"/>
          <w:lang w:val="en-US"/>
        </w:rPr>
      </w:pPr>
    </w:p>
    <w:p w:rsidR="0040752B" w:rsidRPr="001C3C09" w:rsidRDefault="008853CC" w:rsidP="004F2BD8">
      <w:pPr>
        <w:pStyle w:val="32"/>
        <w:shd w:val="clear" w:color="auto" w:fill="auto"/>
        <w:tabs>
          <w:tab w:val="left" w:pos="720"/>
        </w:tabs>
        <w:spacing w:before="0" w:after="0" w:line="240" w:lineRule="auto"/>
        <w:rPr>
          <w:spacing w:val="0"/>
          <w:sz w:val="24"/>
          <w:szCs w:val="24"/>
          <w:lang w:val="en-US"/>
        </w:rPr>
      </w:pPr>
      <w:r w:rsidRPr="001C3C09">
        <w:rPr>
          <w:spacing w:val="0"/>
          <w:sz w:val="24"/>
          <w:szCs w:val="24"/>
          <w:lang w:val="en-US"/>
        </w:rPr>
        <w:t>A</w:t>
      </w:r>
      <w:r w:rsidR="0040752B" w:rsidRPr="001C3C09">
        <w:rPr>
          <w:spacing w:val="0"/>
          <w:sz w:val="24"/>
          <w:szCs w:val="24"/>
          <w:lang w:val="en-US"/>
        </w:rPr>
        <w:t xml:space="preserve">ccount for </w:t>
      </w:r>
      <w:r w:rsidRPr="001C3C09">
        <w:rPr>
          <w:spacing w:val="0"/>
          <w:sz w:val="24"/>
          <w:szCs w:val="24"/>
          <w:lang w:val="en-US"/>
        </w:rPr>
        <w:t xml:space="preserve">making </w:t>
      </w:r>
      <w:r w:rsidR="0040752B" w:rsidRPr="001C3C09">
        <w:rPr>
          <w:spacing w:val="0"/>
          <w:sz w:val="24"/>
          <w:szCs w:val="24"/>
          <w:lang w:val="en-US"/>
        </w:rPr>
        <w:t>registration fees of potential buyers by operators of electronic platforms and making payments for purchased objects by auction winners:</w:t>
      </w:r>
    </w:p>
    <w:p w:rsidR="0040752B" w:rsidRPr="001C3C09" w:rsidRDefault="0040752B" w:rsidP="004F2BD8">
      <w:pPr>
        <w:pStyle w:val="32"/>
        <w:shd w:val="clear" w:color="auto" w:fill="auto"/>
        <w:tabs>
          <w:tab w:val="left" w:pos="720"/>
        </w:tabs>
        <w:spacing w:before="0" w:after="0" w:line="240" w:lineRule="auto"/>
        <w:rPr>
          <w:spacing w:val="0"/>
          <w:sz w:val="24"/>
          <w:szCs w:val="24"/>
          <w:lang w:val="en-US"/>
        </w:rPr>
      </w:pPr>
    </w:p>
    <w:p w:rsidR="00EF46A2" w:rsidRPr="001C3C09" w:rsidRDefault="00EF46A2" w:rsidP="00EF46A2">
      <w:pPr>
        <w:pStyle w:val="32"/>
        <w:shd w:val="clear" w:color="auto" w:fill="auto"/>
        <w:tabs>
          <w:tab w:val="left" w:pos="720"/>
        </w:tabs>
        <w:spacing w:before="0" w:after="0" w:line="240" w:lineRule="auto"/>
        <w:rPr>
          <w:spacing w:val="0"/>
          <w:sz w:val="24"/>
          <w:szCs w:val="24"/>
          <w:lang w:val="en-US"/>
        </w:rPr>
      </w:pPr>
      <w:r w:rsidRPr="001C3C09">
        <w:rPr>
          <w:spacing w:val="0"/>
          <w:sz w:val="24"/>
          <w:szCs w:val="24"/>
          <w:lang w:val="en-US"/>
        </w:rPr>
        <w:t>Recipient: Regional</w:t>
      </w:r>
      <w:r w:rsidRPr="001C3C09">
        <w:rPr>
          <w:sz w:val="24"/>
          <w:szCs w:val="24"/>
          <w:lang w:val="en-US"/>
        </w:rPr>
        <w:t xml:space="preserve"> Office of the State Property Fund of Ukraine in the </w:t>
      </w:r>
      <w:proofErr w:type="spellStart"/>
      <w:r w:rsidRPr="001C3C09">
        <w:rPr>
          <w:sz w:val="24"/>
          <w:szCs w:val="24"/>
          <w:lang w:val="en-US"/>
        </w:rPr>
        <w:t>Dnipropetrovsk</w:t>
      </w:r>
      <w:r w:rsidR="001C3C09">
        <w:rPr>
          <w:sz w:val="24"/>
          <w:szCs w:val="24"/>
          <w:lang w:val="en-US"/>
        </w:rPr>
        <w:t>a</w:t>
      </w:r>
      <w:proofErr w:type="spellEnd"/>
      <w:r w:rsidRPr="001C3C09">
        <w:rPr>
          <w:sz w:val="24"/>
          <w:szCs w:val="24"/>
          <w:lang w:val="en-US"/>
        </w:rPr>
        <w:t xml:space="preserve">, </w:t>
      </w:r>
      <w:proofErr w:type="spellStart"/>
      <w:r w:rsidRPr="001C3C09">
        <w:rPr>
          <w:sz w:val="24"/>
          <w:szCs w:val="24"/>
          <w:lang w:val="en-US"/>
        </w:rPr>
        <w:t>Zaporizhzhia</w:t>
      </w:r>
      <w:proofErr w:type="spellEnd"/>
      <w:r w:rsidRPr="001C3C09">
        <w:rPr>
          <w:sz w:val="24"/>
          <w:szCs w:val="24"/>
          <w:lang w:val="en-US"/>
        </w:rPr>
        <w:t xml:space="preserve"> and </w:t>
      </w:r>
      <w:proofErr w:type="spellStart"/>
      <w:r w:rsidRPr="001C3C09">
        <w:rPr>
          <w:sz w:val="24"/>
          <w:szCs w:val="24"/>
          <w:lang w:val="en-US"/>
        </w:rPr>
        <w:t>Kirovohrad</w:t>
      </w:r>
      <w:r w:rsidR="001C3C09">
        <w:rPr>
          <w:sz w:val="24"/>
          <w:szCs w:val="24"/>
          <w:lang w:val="en-US"/>
        </w:rPr>
        <w:t>ska</w:t>
      </w:r>
      <w:proofErr w:type="spellEnd"/>
      <w:r w:rsidRPr="001C3C09">
        <w:rPr>
          <w:sz w:val="24"/>
          <w:szCs w:val="24"/>
          <w:lang w:val="en-US"/>
        </w:rPr>
        <w:t xml:space="preserve"> </w:t>
      </w:r>
      <w:r w:rsidRPr="001C3C09">
        <w:rPr>
          <w:bCs/>
          <w:sz w:val="24"/>
          <w:szCs w:val="24"/>
          <w:lang w:val="en-US"/>
        </w:rPr>
        <w:t>oblasts</w:t>
      </w:r>
      <w:r w:rsidRPr="001C3C09">
        <w:rPr>
          <w:spacing w:val="0"/>
          <w:sz w:val="24"/>
          <w:szCs w:val="24"/>
          <w:lang w:val="en-US"/>
        </w:rPr>
        <w:t>.</w:t>
      </w:r>
    </w:p>
    <w:p w:rsidR="00EF46A2" w:rsidRPr="001C3C09" w:rsidRDefault="00EF46A2" w:rsidP="00EF46A2">
      <w:pPr>
        <w:pStyle w:val="32"/>
        <w:shd w:val="clear" w:color="auto" w:fill="auto"/>
        <w:tabs>
          <w:tab w:val="left" w:pos="720"/>
        </w:tabs>
        <w:spacing w:before="0" w:after="0" w:line="240" w:lineRule="auto"/>
        <w:rPr>
          <w:iCs/>
          <w:sz w:val="24"/>
          <w:szCs w:val="24"/>
          <w:lang w:val="en-US"/>
        </w:rPr>
      </w:pPr>
      <w:proofErr w:type="spellStart"/>
      <w:r w:rsidRPr="001C3C09">
        <w:rPr>
          <w:sz w:val="24"/>
          <w:szCs w:val="24"/>
          <w:lang w:val="en-US"/>
        </w:rPr>
        <w:t>YeDRPOU</w:t>
      </w:r>
      <w:proofErr w:type="spellEnd"/>
      <w:r w:rsidRPr="001C3C09">
        <w:rPr>
          <w:sz w:val="24"/>
          <w:szCs w:val="24"/>
          <w:lang w:val="en-US"/>
        </w:rPr>
        <w:t xml:space="preserve"> (USREOU) code: </w:t>
      </w:r>
      <w:r w:rsidRPr="001C3C09">
        <w:rPr>
          <w:iCs/>
          <w:sz w:val="24"/>
          <w:szCs w:val="24"/>
          <w:lang w:val="en-US"/>
        </w:rPr>
        <w:t>42767945.</w:t>
      </w:r>
    </w:p>
    <w:p w:rsidR="00EF46A2" w:rsidRPr="001C3C09" w:rsidRDefault="001C3C09" w:rsidP="00EF46A2">
      <w:pPr>
        <w:pStyle w:val="32"/>
        <w:shd w:val="clear" w:color="auto" w:fill="auto"/>
        <w:tabs>
          <w:tab w:val="left" w:pos="720"/>
        </w:tabs>
        <w:spacing w:before="0" w:after="0" w:line="240" w:lineRule="auto"/>
        <w:rPr>
          <w:iCs/>
          <w:sz w:val="24"/>
          <w:szCs w:val="24"/>
          <w:lang w:val="en-US"/>
        </w:rPr>
      </w:pPr>
      <w:r w:rsidRPr="001C3C09">
        <w:rPr>
          <w:sz w:val="24"/>
          <w:szCs w:val="24"/>
          <w:lang w:val="en-US"/>
        </w:rPr>
        <w:t>Account</w:t>
      </w:r>
      <w:r w:rsidRPr="001C3C09">
        <w:rPr>
          <w:iCs/>
          <w:sz w:val="24"/>
          <w:szCs w:val="24"/>
          <w:lang w:val="en-US"/>
        </w:rPr>
        <w:t>:</w:t>
      </w:r>
      <w:r w:rsidR="00EF46A2" w:rsidRPr="001C3C09">
        <w:rPr>
          <w:iCs/>
          <w:sz w:val="24"/>
          <w:szCs w:val="24"/>
          <w:lang w:val="en-US"/>
        </w:rPr>
        <w:t xml:space="preserve">  UA958201720355549003000055549.</w:t>
      </w:r>
    </w:p>
    <w:p w:rsidR="00EF46A2" w:rsidRPr="001C3C09" w:rsidRDefault="00EF46A2" w:rsidP="00EF46A2">
      <w:pPr>
        <w:pStyle w:val="32"/>
        <w:tabs>
          <w:tab w:val="left" w:pos="0"/>
        </w:tabs>
        <w:spacing w:before="0" w:after="0" w:line="240" w:lineRule="auto"/>
        <w:rPr>
          <w:spacing w:val="0"/>
          <w:sz w:val="24"/>
          <w:szCs w:val="24"/>
          <w:lang w:val="en-US"/>
        </w:rPr>
      </w:pPr>
      <w:r w:rsidRPr="001C3C09">
        <w:rPr>
          <w:spacing w:val="0"/>
          <w:sz w:val="24"/>
          <w:szCs w:val="24"/>
          <w:lang w:val="en-US"/>
        </w:rPr>
        <w:t>Recipient</w:t>
      </w:r>
      <w:r w:rsidRPr="001C3C09">
        <w:rPr>
          <w:rStyle w:val="FontStyle12"/>
          <w:i w:val="0"/>
          <w:sz w:val="24"/>
          <w:szCs w:val="24"/>
          <w:lang w:val="en-US"/>
        </w:rPr>
        <w:t xml:space="preserve">’s bank: </w:t>
      </w:r>
      <w:r w:rsidRPr="001C3C09">
        <w:rPr>
          <w:spacing w:val="0"/>
          <w:sz w:val="24"/>
          <w:szCs w:val="24"/>
          <w:lang w:val="en-US"/>
        </w:rPr>
        <w:t>State Treasury Service of Ukraine, Kyiv city, Main Department of the State Treasury Service in the Dnepropetrovsk region, MFO 820172.</w:t>
      </w:r>
    </w:p>
    <w:p w:rsidR="00EF46A2" w:rsidRPr="001C3C09" w:rsidRDefault="00EF46A2" w:rsidP="00EF46A2">
      <w:pPr>
        <w:pStyle w:val="32"/>
        <w:shd w:val="clear" w:color="auto" w:fill="auto"/>
        <w:tabs>
          <w:tab w:val="left" w:pos="720"/>
        </w:tabs>
        <w:spacing w:before="0" w:after="0" w:line="240" w:lineRule="auto"/>
        <w:rPr>
          <w:spacing w:val="0"/>
          <w:sz w:val="24"/>
          <w:szCs w:val="24"/>
          <w:lang w:val="en-US"/>
        </w:rPr>
      </w:pPr>
      <w:r w:rsidRPr="001C3C09">
        <w:rPr>
          <w:rStyle w:val="FontStyle12"/>
          <w:i w:val="0"/>
          <w:sz w:val="24"/>
          <w:szCs w:val="24"/>
          <w:lang w:val="en-US"/>
        </w:rPr>
        <w:t>Payment purpose</w:t>
      </w:r>
      <w:r w:rsidRPr="001C3C09">
        <w:rPr>
          <w:rStyle w:val="FontStyle12"/>
          <w:sz w:val="24"/>
          <w:szCs w:val="24"/>
          <w:lang w:val="en-US"/>
        </w:rPr>
        <w:t xml:space="preserve">: </w:t>
      </w:r>
      <w:r w:rsidRPr="001C3C09">
        <w:rPr>
          <w:sz w:val="24"/>
          <w:szCs w:val="24"/>
          <w:lang w:val="en-US"/>
        </w:rPr>
        <w:t>(it is obligatory to indicate for what and for what object the funds are received)</w:t>
      </w:r>
      <w:r w:rsidRPr="001C3C09">
        <w:rPr>
          <w:rStyle w:val="FontStyle12"/>
          <w:sz w:val="24"/>
          <w:szCs w:val="24"/>
          <w:lang w:val="en-US"/>
        </w:rPr>
        <w:t>.</w:t>
      </w:r>
    </w:p>
    <w:p w:rsidR="008853CC" w:rsidRPr="001C3C09" w:rsidRDefault="008853CC" w:rsidP="00DF5AEC">
      <w:pPr>
        <w:pStyle w:val="32"/>
        <w:shd w:val="clear" w:color="auto" w:fill="auto"/>
        <w:tabs>
          <w:tab w:val="left" w:pos="720"/>
        </w:tabs>
        <w:spacing w:before="120" w:after="0" w:line="240" w:lineRule="auto"/>
        <w:rPr>
          <w:spacing w:val="0"/>
          <w:sz w:val="24"/>
          <w:szCs w:val="24"/>
          <w:lang w:val="en-US"/>
        </w:rPr>
      </w:pPr>
      <w:r w:rsidRPr="001C3C09">
        <w:rPr>
          <w:spacing w:val="0"/>
          <w:sz w:val="24"/>
          <w:szCs w:val="24"/>
          <w:lang w:val="en-US"/>
        </w:rPr>
        <w:lastRenderedPageBreak/>
        <w:t>Account for making guarantee fees by operators of electronic platforms:</w:t>
      </w: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r w:rsidRPr="001C3C09">
        <w:rPr>
          <w:spacing w:val="0"/>
          <w:sz w:val="24"/>
          <w:szCs w:val="24"/>
          <w:lang w:val="en-US"/>
        </w:rPr>
        <w:t>Recipient: Regional</w:t>
      </w:r>
      <w:r w:rsidRPr="001C3C09">
        <w:rPr>
          <w:sz w:val="24"/>
          <w:szCs w:val="24"/>
          <w:lang w:val="en-US"/>
        </w:rPr>
        <w:t xml:space="preserve"> Office of the State Property Fund of Ukraine in the </w:t>
      </w:r>
      <w:proofErr w:type="spellStart"/>
      <w:r w:rsidRPr="001C3C09">
        <w:rPr>
          <w:sz w:val="24"/>
          <w:szCs w:val="24"/>
          <w:lang w:val="en-US"/>
        </w:rPr>
        <w:t>Dnipropetrovsk</w:t>
      </w:r>
      <w:r w:rsidR="007747B3" w:rsidRPr="001C3C09">
        <w:rPr>
          <w:sz w:val="24"/>
          <w:szCs w:val="24"/>
          <w:lang w:val="en-US"/>
        </w:rPr>
        <w:t>a</w:t>
      </w:r>
      <w:proofErr w:type="spellEnd"/>
      <w:r w:rsidRPr="001C3C09">
        <w:rPr>
          <w:sz w:val="24"/>
          <w:szCs w:val="24"/>
          <w:lang w:val="en-US"/>
        </w:rPr>
        <w:t xml:space="preserve">, </w:t>
      </w:r>
      <w:proofErr w:type="spellStart"/>
      <w:r w:rsidRPr="001C3C09">
        <w:rPr>
          <w:sz w:val="24"/>
          <w:szCs w:val="24"/>
          <w:lang w:val="en-US"/>
        </w:rPr>
        <w:t>Zaporizhzhia</w:t>
      </w:r>
      <w:proofErr w:type="spellEnd"/>
      <w:r w:rsidRPr="001C3C09">
        <w:rPr>
          <w:sz w:val="24"/>
          <w:szCs w:val="24"/>
          <w:lang w:val="en-US"/>
        </w:rPr>
        <w:t xml:space="preserve"> and </w:t>
      </w:r>
      <w:proofErr w:type="spellStart"/>
      <w:r w:rsidRPr="001C3C09">
        <w:rPr>
          <w:sz w:val="24"/>
          <w:szCs w:val="24"/>
          <w:lang w:val="en-US"/>
        </w:rPr>
        <w:t>Kirovohrad</w:t>
      </w:r>
      <w:r w:rsidR="007747B3" w:rsidRPr="001C3C09">
        <w:rPr>
          <w:sz w:val="24"/>
          <w:szCs w:val="24"/>
          <w:lang w:val="en-US"/>
        </w:rPr>
        <w:t>ska</w:t>
      </w:r>
      <w:proofErr w:type="spellEnd"/>
      <w:r w:rsidRPr="001C3C09">
        <w:rPr>
          <w:sz w:val="24"/>
          <w:szCs w:val="24"/>
          <w:lang w:val="en-US"/>
        </w:rPr>
        <w:t xml:space="preserve"> </w:t>
      </w:r>
      <w:r w:rsidRPr="001C3C09">
        <w:rPr>
          <w:bCs/>
          <w:sz w:val="24"/>
          <w:szCs w:val="24"/>
          <w:lang w:val="en-US"/>
        </w:rPr>
        <w:t>oblasts</w:t>
      </w:r>
      <w:r w:rsidRPr="001C3C09">
        <w:rPr>
          <w:spacing w:val="0"/>
          <w:sz w:val="24"/>
          <w:szCs w:val="24"/>
          <w:lang w:val="en-US"/>
        </w:rPr>
        <w:t>.</w:t>
      </w: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1C3C09">
        <w:rPr>
          <w:sz w:val="24"/>
          <w:szCs w:val="24"/>
          <w:lang w:val="en-US"/>
        </w:rPr>
        <w:t>YeDRPOU</w:t>
      </w:r>
      <w:proofErr w:type="spellEnd"/>
      <w:r w:rsidRPr="001C3C09">
        <w:rPr>
          <w:sz w:val="24"/>
          <w:szCs w:val="24"/>
          <w:lang w:val="en-US"/>
        </w:rPr>
        <w:t xml:space="preserve"> (USREOU) code:</w:t>
      </w:r>
      <w:r w:rsidRPr="001C3C09">
        <w:rPr>
          <w:spacing w:val="0"/>
          <w:sz w:val="24"/>
          <w:szCs w:val="24"/>
          <w:lang w:val="en-US"/>
        </w:rPr>
        <w:t xml:space="preserve"> </w:t>
      </w:r>
      <w:r w:rsidRPr="001C3C09">
        <w:rPr>
          <w:sz w:val="24"/>
          <w:szCs w:val="24"/>
          <w:lang w:val="en-US"/>
        </w:rPr>
        <w:t>42767945.</w:t>
      </w: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r w:rsidRPr="001C3C09">
        <w:rPr>
          <w:spacing w:val="0"/>
          <w:sz w:val="24"/>
          <w:szCs w:val="24"/>
          <w:lang w:val="en-US"/>
        </w:rPr>
        <w:t xml:space="preserve">Account: </w:t>
      </w:r>
      <w:r w:rsidRPr="001C3C09">
        <w:rPr>
          <w:iCs/>
          <w:sz w:val="24"/>
          <w:szCs w:val="24"/>
          <w:lang w:val="en-US"/>
        </w:rPr>
        <w:t>UA748201720355219003000055549</w:t>
      </w:r>
      <w:r w:rsidRPr="001C3C09">
        <w:rPr>
          <w:spacing w:val="0"/>
          <w:sz w:val="24"/>
          <w:szCs w:val="24"/>
          <w:lang w:val="en-US"/>
        </w:rPr>
        <w:t>.</w:t>
      </w:r>
    </w:p>
    <w:p w:rsidR="00816919" w:rsidRPr="001C3C09" w:rsidRDefault="00816919" w:rsidP="00816919">
      <w:pPr>
        <w:pStyle w:val="32"/>
        <w:tabs>
          <w:tab w:val="left" w:pos="0"/>
        </w:tabs>
        <w:spacing w:before="0" w:after="0" w:line="240" w:lineRule="auto"/>
        <w:rPr>
          <w:spacing w:val="0"/>
          <w:sz w:val="24"/>
          <w:szCs w:val="24"/>
          <w:lang w:val="en-US"/>
        </w:rPr>
      </w:pPr>
      <w:r w:rsidRPr="001C3C09">
        <w:rPr>
          <w:spacing w:val="0"/>
          <w:sz w:val="24"/>
          <w:szCs w:val="24"/>
          <w:lang w:val="en-US"/>
        </w:rPr>
        <w:t>Recipient</w:t>
      </w:r>
      <w:r w:rsidRPr="001C3C09">
        <w:rPr>
          <w:rStyle w:val="FontStyle12"/>
          <w:sz w:val="24"/>
          <w:szCs w:val="24"/>
          <w:lang w:val="en-US"/>
        </w:rPr>
        <w:t xml:space="preserve">’s </w:t>
      </w:r>
      <w:r w:rsidRPr="001C3C09">
        <w:rPr>
          <w:rStyle w:val="FontStyle12"/>
          <w:i w:val="0"/>
          <w:sz w:val="24"/>
          <w:szCs w:val="24"/>
          <w:lang w:val="en-US"/>
        </w:rPr>
        <w:t>bank</w:t>
      </w:r>
      <w:r w:rsidRPr="001C3C09">
        <w:rPr>
          <w:rStyle w:val="FontStyle12"/>
          <w:sz w:val="24"/>
          <w:szCs w:val="24"/>
          <w:lang w:val="en-US"/>
        </w:rPr>
        <w:t xml:space="preserve">: </w:t>
      </w:r>
      <w:r w:rsidRPr="001C3C09">
        <w:rPr>
          <w:spacing w:val="0"/>
          <w:sz w:val="24"/>
          <w:szCs w:val="24"/>
          <w:lang w:val="en-US"/>
        </w:rPr>
        <w:t>State Treasury Service of Ukraine, Kyiv city, Main Department of the S</w:t>
      </w:r>
      <w:r w:rsidR="005A2FD4" w:rsidRPr="001C3C09">
        <w:rPr>
          <w:spacing w:val="0"/>
          <w:sz w:val="24"/>
          <w:szCs w:val="24"/>
          <w:lang w:val="en-US"/>
        </w:rPr>
        <w:t xml:space="preserve">tate Treasury Service in the </w:t>
      </w:r>
      <w:proofErr w:type="spellStart"/>
      <w:r w:rsidR="005A2FD4" w:rsidRPr="001C3C09">
        <w:rPr>
          <w:spacing w:val="0"/>
          <w:sz w:val="24"/>
          <w:szCs w:val="24"/>
          <w:lang w:val="en-US"/>
        </w:rPr>
        <w:t>Dni</w:t>
      </w:r>
      <w:r w:rsidRPr="001C3C09">
        <w:rPr>
          <w:spacing w:val="0"/>
          <w:sz w:val="24"/>
          <w:szCs w:val="24"/>
          <w:lang w:val="en-US"/>
        </w:rPr>
        <w:t>propetrovsk</w:t>
      </w:r>
      <w:r w:rsidR="001E77D6" w:rsidRPr="001C3C09">
        <w:rPr>
          <w:spacing w:val="0"/>
          <w:sz w:val="24"/>
          <w:szCs w:val="24"/>
          <w:lang w:val="en-US"/>
        </w:rPr>
        <w:t>a</w:t>
      </w:r>
      <w:proofErr w:type="spellEnd"/>
      <w:r w:rsidRPr="001C3C09">
        <w:rPr>
          <w:spacing w:val="0"/>
          <w:sz w:val="24"/>
          <w:szCs w:val="24"/>
          <w:lang w:val="en-US"/>
        </w:rPr>
        <w:t xml:space="preserve"> </w:t>
      </w:r>
      <w:r w:rsidR="001E77D6" w:rsidRPr="001C3C09">
        <w:rPr>
          <w:spacing w:val="0"/>
          <w:sz w:val="24"/>
          <w:szCs w:val="24"/>
          <w:lang w:val="en-US"/>
        </w:rPr>
        <w:t>oblast</w:t>
      </w:r>
      <w:r w:rsidRPr="001C3C09">
        <w:rPr>
          <w:spacing w:val="0"/>
          <w:sz w:val="24"/>
          <w:szCs w:val="24"/>
          <w:lang w:val="en-US"/>
        </w:rPr>
        <w:t>, MFO 820172.</w:t>
      </w: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r w:rsidRPr="001C3C09">
        <w:rPr>
          <w:rStyle w:val="FontStyle12"/>
          <w:i w:val="0"/>
          <w:sz w:val="24"/>
          <w:szCs w:val="24"/>
          <w:lang w:val="en-US"/>
        </w:rPr>
        <w:t>Payment purpose</w:t>
      </w:r>
      <w:r w:rsidRPr="001C3C09">
        <w:rPr>
          <w:rStyle w:val="FontStyle12"/>
          <w:sz w:val="24"/>
          <w:szCs w:val="24"/>
          <w:lang w:val="en-US"/>
        </w:rPr>
        <w:t xml:space="preserve">: </w:t>
      </w:r>
      <w:r w:rsidRPr="001C3C09">
        <w:rPr>
          <w:sz w:val="24"/>
          <w:szCs w:val="24"/>
          <w:lang w:val="en-US"/>
        </w:rPr>
        <w:t>(it is obligatory to indicate for what and for what object the funds are received)</w:t>
      </w:r>
      <w:r w:rsidRPr="001C3C09">
        <w:rPr>
          <w:rStyle w:val="FontStyle12"/>
          <w:sz w:val="24"/>
          <w:szCs w:val="24"/>
          <w:lang w:val="en-US"/>
        </w:rPr>
        <w:t>.</w:t>
      </w:r>
    </w:p>
    <w:p w:rsidR="00816919" w:rsidRPr="001C3C09" w:rsidRDefault="00816919" w:rsidP="004F2BD8">
      <w:pPr>
        <w:pStyle w:val="a8"/>
        <w:spacing w:before="0" w:beforeAutospacing="0" w:after="0" w:afterAutospacing="0"/>
        <w:jc w:val="both"/>
        <w:rPr>
          <w:b/>
          <w:bCs/>
          <w:noProof/>
          <w:lang w:val="en-US"/>
        </w:rPr>
      </w:pPr>
    </w:p>
    <w:p w:rsidR="00076E48" w:rsidRPr="001C3C09" w:rsidRDefault="00076E48" w:rsidP="00076E48">
      <w:pPr>
        <w:pStyle w:val="32"/>
        <w:shd w:val="clear" w:color="auto" w:fill="auto"/>
        <w:tabs>
          <w:tab w:val="left" w:pos="720"/>
        </w:tabs>
        <w:spacing w:before="0" w:after="0" w:line="240" w:lineRule="auto"/>
        <w:rPr>
          <w:sz w:val="24"/>
          <w:szCs w:val="24"/>
          <w:lang w:val="en-US"/>
        </w:rPr>
      </w:pPr>
      <w:r w:rsidRPr="001C3C09">
        <w:rPr>
          <w:b/>
          <w:bCs/>
          <w:sz w:val="24"/>
          <w:szCs w:val="24"/>
          <w:lang w:val="en-US"/>
        </w:rPr>
        <w:t xml:space="preserve">Requisites of the accounts of the operators of electronic platforms opened for payment by the buyers of guarantee and registration fees </w:t>
      </w:r>
      <w:r w:rsidRPr="001C3C09">
        <w:rPr>
          <w:bCs/>
          <w:sz w:val="24"/>
          <w:szCs w:val="24"/>
          <w:lang w:val="en-US"/>
        </w:rPr>
        <w:t>are available on the site:</w:t>
      </w:r>
      <w:r w:rsidRPr="001C3C09">
        <w:rPr>
          <w:b/>
          <w:bCs/>
          <w:sz w:val="24"/>
          <w:szCs w:val="24"/>
          <w:lang w:val="en-US"/>
        </w:rPr>
        <w:t xml:space="preserve"> </w:t>
      </w:r>
    </w:p>
    <w:p w:rsidR="00DF5AEC" w:rsidRPr="001C3C09" w:rsidRDefault="009C1E16" w:rsidP="004F2BD8">
      <w:pPr>
        <w:pStyle w:val="a8"/>
        <w:spacing w:before="0" w:beforeAutospacing="0" w:after="0" w:afterAutospacing="0"/>
        <w:jc w:val="both"/>
        <w:rPr>
          <w:lang w:val="en-US"/>
        </w:rPr>
      </w:pPr>
      <w:hyperlink r:id="rId5" w:history="1">
        <w:r w:rsidR="00DF5AEC" w:rsidRPr="001C3C09">
          <w:rPr>
            <w:rStyle w:val="a4"/>
            <w:sz w:val="23"/>
            <w:szCs w:val="23"/>
            <w:lang w:val="en-US"/>
          </w:rPr>
          <w:t>https://prozorro.sale/info/elektronni-majdanchiki-ets-prozorroprodazhi-cbd2</w:t>
        </w:r>
      </w:hyperlink>
      <w:r w:rsidR="009E05EE" w:rsidRPr="001C3C09">
        <w:rPr>
          <w:rFonts w:ascii="Calibri" w:hAnsi="Calibri" w:cs="Calibri"/>
          <w:color w:val="0563C1"/>
          <w:sz w:val="23"/>
          <w:szCs w:val="23"/>
          <w:lang w:val="en-US"/>
        </w:rPr>
        <w:t xml:space="preserve"> </w:t>
      </w:r>
      <w:r w:rsidR="00DF5AEC" w:rsidRPr="001C3C09">
        <w:rPr>
          <w:rFonts w:ascii="Calibri" w:hAnsi="Calibri" w:cs="Calibri"/>
          <w:sz w:val="23"/>
          <w:szCs w:val="23"/>
          <w:lang w:val="en-US"/>
        </w:rPr>
        <w:t>.</w:t>
      </w:r>
    </w:p>
    <w:p w:rsidR="008D09AA" w:rsidRPr="001C3C09" w:rsidRDefault="008D09AA" w:rsidP="000A3C29">
      <w:pPr>
        <w:pStyle w:val="a6"/>
        <w:tabs>
          <w:tab w:val="left" w:pos="567"/>
          <w:tab w:val="left" w:pos="993"/>
        </w:tabs>
        <w:ind w:right="-29"/>
        <w:jc w:val="both"/>
        <w:rPr>
          <w:b/>
          <w:bCs/>
          <w:lang w:val="en-US"/>
        </w:rPr>
      </w:pPr>
    </w:p>
    <w:p w:rsidR="000A3C29" w:rsidRPr="001C3C09" w:rsidRDefault="000A3C29" w:rsidP="000A3C29">
      <w:pPr>
        <w:pStyle w:val="a6"/>
        <w:tabs>
          <w:tab w:val="left" w:pos="567"/>
          <w:tab w:val="left" w:pos="993"/>
        </w:tabs>
        <w:ind w:right="-29"/>
        <w:jc w:val="both"/>
        <w:rPr>
          <w:lang w:val="en-US"/>
        </w:rPr>
      </w:pPr>
      <w:r w:rsidRPr="001C3C09">
        <w:rPr>
          <w:b/>
          <w:bCs/>
          <w:lang w:val="en-US"/>
        </w:rPr>
        <w:t xml:space="preserve">Time and place of the object inspection: </w:t>
      </w:r>
      <w:r w:rsidRPr="001C3C09">
        <w:rPr>
          <w:bCs/>
          <w:lang w:val="en-US"/>
        </w:rPr>
        <w:t>on working days from 9:00 to 16:00 according to the preliminary arrangement at the location of the object.</w:t>
      </w:r>
    </w:p>
    <w:p w:rsidR="00DF5AEC" w:rsidRPr="001C3C09" w:rsidRDefault="00DF5AEC" w:rsidP="00DF5AEC">
      <w:pPr>
        <w:jc w:val="both"/>
        <w:rPr>
          <w:i/>
          <w:lang w:val="en-US"/>
        </w:rPr>
      </w:pPr>
    </w:p>
    <w:p w:rsidR="001E77D6" w:rsidRPr="001C3C09" w:rsidRDefault="001E77D6" w:rsidP="001E77D6">
      <w:pPr>
        <w:jc w:val="both"/>
        <w:rPr>
          <w:lang w:val="en-US"/>
        </w:rPr>
      </w:pPr>
      <w:r w:rsidRPr="001C3C09">
        <w:rPr>
          <w:b/>
          <w:lang w:val="en-US"/>
        </w:rPr>
        <w:t>Auction organizer</w:t>
      </w:r>
      <w:r w:rsidRPr="001C3C09">
        <w:rPr>
          <w:b/>
          <w:bCs/>
          <w:lang w:val="en-US"/>
        </w:rPr>
        <w:t xml:space="preserve">: </w:t>
      </w:r>
      <w:r w:rsidRPr="001C3C09">
        <w:rPr>
          <w:bCs/>
          <w:lang w:val="en-US"/>
        </w:rPr>
        <w:t>Regional</w:t>
      </w:r>
      <w:r w:rsidRPr="001C3C09">
        <w:rPr>
          <w:lang w:val="en-US"/>
        </w:rPr>
        <w:t xml:space="preserve"> Office of the State Property Fund of Ukraine in </w:t>
      </w:r>
      <w:proofErr w:type="spellStart"/>
      <w:r w:rsidRPr="001C3C09">
        <w:rPr>
          <w:lang w:val="en-US"/>
        </w:rPr>
        <w:t>Dnipropetrovska</w:t>
      </w:r>
      <w:proofErr w:type="spellEnd"/>
      <w:r w:rsidRPr="001C3C09">
        <w:rPr>
          <w:lang w:val="en-US"/>
        </w:rPr>
        <w:t xml:space="preserve">, </w:t>
      </w:r>
      <w:proofErr w:type="spellStart"/>
      <w:r w:rsidRPr="001C3C09">
        <w:rPr>
          <w:lang w:val="en-US"/>
        </w:rPr>
        <w:t>Zaporizhzhia</w:t>
      </w:r>
      <w:proofErr w:type="spellEnd"/>
      <w:r w:rsidRPr="001C3C09">
        <w:rPr>
          <w:lang w:val="en-US"/>
        </w:rPr>
        <w:t xml:space="preserve"> and </w:t>
      </w:r>
      <w:proofErr w:type="spellStart"/>
      <w:r w:rsidRPr="001C3C09">
        <w:rPr>
          <w:lang w:val="en-US"/>
        </w:rPr>
        <w:t>Kirovohradska</w:t>
      </w:r>
      <w:proofErr w:type="spellEnd"/>
      <w:r w:rsidRPr="001C3C09">
        <w:rPr>
          <w:lang w:val="en-US"/>
        </w:rPr>
        <w:t xml:space="preserve"> </w:t>
      </w:r>
      <w:r w:rsidRPr="001C3C09">
        <w:rPr>
          <w:bCs/>
          <w:lang w:val="en-US"/>
        </w:rPr>
        <w:t>oblasts</w:t>
      </w:r>
      <w:r w:rsidR="00472385" w:rsidRPr="001C3C09">
        <w:rPr>
          <w:lang w:val="en-US"/>
        </w:rPr>
        <w:t xml:space="preserve">, address: 6 </w:t>
      </w:r>
      <w:proofErr w:type="spellStart"/>
      <w:r w:rsidR="00472385" w:rsidRPr="001C3C09">
        <w:rPr>
          <w:lang w:val="en-US"/>
        </w:rPr>
        <w:t>Tsentralna</w:t>
      </w:r>
      <w:proofErr w:type="spellEnd"/>
      <w:r w:rsidR="00472385" w:rsidRPr="001C3C09">
        <w:rPr>
          <w:lang w:val="en-US"/>
        </w:rPr>
        <w:t xml:space="preserve"> St</w:t>
      </w:r>
      <w:r w:rsidRPr="001C3C09">
        <w:rPr>
          <w:lang w:val="en-US"/>
        </w:rPr>
        <w:t xml:space="preserve">., </w:t>
      </w:r>
      <w:r w:rsidR="00472385" w:rsidRPr="001C3C09">
        <w:rPr>
          <w:lang w:val="en-US"/>
        </w:rPr>
        <w:t xml:space="preserve">office 36, </w:t>
      </w:r>
      <w:proofErr w:type="spellStart"/>
      <w:r w:rsidRPr="001C3C09">
        <w:rPr>
          <w:lang w:val="en-US"/>
        </w:rPr>
        <w:t>Dnipro</w:t>
      </w:r>
      <w:proofErr w:type="spellEnd"/>
      <w:r w:rsidRPr="001C3C09">
        <w:rPr>
          <w:lang w:val="en-US"/>
        </w:rPr>
        <w:t xml:space="preserve"> city, telephone: </w:t>
      </w:r>
      <w:r w:rsidR="00472385" w:rsidRPr="001C3C09">
        <w:rPr>
          <w:lang w:val="en-US"/>
        </w:rPr>
        <w:t>+38 (056</w:t>
      </w:r>
      <w:r w:rsidRPr="001C3C09">
        <w:rPr>
          <w:lang w:val="en-US"/>
        </w:rPr>
        <w:t>) 744-11-41, work hours</w:t>
      </w:r>
      <w:r w:rsidR="00472385" w:rsidRPr="001C3C09">
        <w:rPr>
          <w:lang w:val="en-US"/>
        </w:rPr>
        <w:t xml:space="preserve"> </w:t>
      </w:r>
      <w:r w:rsidRPr="001C3C09">
        <w:rPr>
          <w:lang w:val="en-US"/>
        </w:rPr>
        <w:t>– w</w:t>
      </w:r>
      <w:r w:rsidR="00307124" w:rsidRPr="001C3C09">
        <w:rPr>
          <w:lang w:val="en-US"/>
        </w:rPr>
        <w:t xml:space="preserve">orking days from 9:00 to 18:00, </w:t>
      </w:r>
      <w:r w:rsidRPr="001C3C09">
        <w:rPr>
          <w:lang w:val="en-US"/>
        </w:rPr>
        <w:t>Friday and days befor</w:t>
      </w:r>
      <w:r w:rsidR="00307124" w:rsidRPr="001C3C09">
        <w:rPr>
          <w:lang w:val="en-US"/>
        </w:rPr>
        <w:t>e holidays - from 9:00 to 16:45</w:t>
      </w:r>
      <w:r w:rsidR="00472385" w:rsidRPr="001C3C09">
        <w:rPr>
          <w:lang w:val="en-US"/>
        </w:rPr>
        <w:t xml:space="preserve">, </w:t>
      </w:r>
      <w:r w:rsidR="00307124" w:rsidRPr="001C3C09">
        <w:rPr>
          <w:lang w:val="en-US"/>
        </w:rPr>
        <w:t xml:space="preserve">the lunch from 13:00 to 13:45, </w:t>
      </w:r>
      <w:r w:rsidR="00472385" w:rsidRPr="001C3C09">
        <w:rPr>
          <w:lang w:val="en-US"/>
        </w:rPr>
        <w:t>website www.spfu.gov.ua</w:t>
      </w:r>
      <w:r w:rsidRPr="001C3C09">
        <w:rPr>
          <w:lang w:val="en-US"/>
        </w:rPr>
        <w:t xml:space="preserve">. The contact person of the auction organizer, who is responsible for ensuring the possibility of inspection of the object, is </w:t>
      </w:r>
      <w:r w:rsidR="00472385" w:rsidRPr="001C3C09">
        <w:rPr>
          <w:lang w:val="en-US"/>
        </w:rPr>
        <w:t>Victoria</w:t>
      </w:r>
      <w:r w:rsidRPr="001C3C09">
        <w:rPr>
          <w:lang w:val="en-US"/>
        </w:rPr>
        <w:t xml:space="preserve"> </w:t>
      </w:r>
      <w:proofErr w:type="spellStart"/>
      <w:r w:rsidR="00472385" w:rsidRPr="001C3C09">
        <w:rPr>
          <w:lang w:val="en-US"/>
        </w:rPr>
        <w:t>Oleksandrivna</w:t>
      </w:r>
      <w:proofErr w:type="spellEnd"/>
      <w:r w:rsidR="00472385" w:rsidRPr="001C3C09">
        <w:rPr>
          <w:lang w:val="en-US"/>
        </w:rPr>
        <w:t xml:space="preserve"> </w:t>
      </w:r>
      <w:proofErr w:type="spellStart"/>
      <w:r w:rsidR="00472385" w:rsidRPr="001C3C09">
        <w:rPr>
          <w:lang w:val="en-US"/>
        </w:rPr>
        <w:t>Kolomoiets</w:t>
      </w:r>
      <w:proofErr w:type="spellEnd"/>
      <w:r w:rsidR="00472385" w:rsidRPr="001C3C09">
        <w:rPr>
          <w:lang w:val="en-US"/>
        </w:rPr>
        <w:t>, tel. +38 (056</w:t>
      </w:r>
      <w:r w:rsidRPr="001C3C09">
        <w:rPr>
          <w:lang w:val="en-US"/>
        </w:rPr>
        <w:t xml:space="preserve">) 744-11-41, e-mail: </w:t>
      </w:r>
      <w:hyperlink r:id="rId6" w:history="1">
        <w:r w:rsidR="00D93530" w:rsidRPr="001C3C09">
          <w:rPr>
            <w:rStyle w:val="a4"/>
            <w:lang w:val="en-US"/>
          </w:rPr>
          <w:t>dkp1_12@spfu.gov.ua</w:t>
        </w:r>
      </w:hyperlink>
      <w:r w:rsidRPr="001C3C09">
        <w:rPr>
          <w:lang w:val="en-US"/>
        </w:rPr>
        <w:t>.</w:t>
      </w:r>
    </w:p>
    <w:p w:rsidR="001E77D6" w:rsidRPr="001C3C09" w:rsidRDefault="001E77D6" w:rsidP="001E77D6">
      <w:pPr>
        <w:jc w:val="both"/>
        <w:rPr>
          <w:lang w:val="en-US"/>
        </w:rPr>
      </w:pPr>
    </w:p>
    <w:p w:rsidR="00D93530" w:rsidRPr="001C3C09" w:rsidRDefault="00D93530" w:rsidP="00D93530">
      <w:pPr>
        <w:pStyle w:val="a6"/>
        <w:tabs>
          <w:tab w:val="left" w:pos="567"/>
        </w:tabs>
        <w:ind w:right="28"/>
        <w:jc w:val="both"/>
        <w:rPr>
          <w:b/>
          <w:bCs/>
          <w:lang w:val="en-US"/>
        </w:rPr>
      </w:pPr>
      <w:r w:rsidRPr="001C3C09">
        <w:rPr>
          <w:b/>
          <w:bCs/>
          <w:lang w:val="en-US"/>
        </w:rPr>
        <w:t>5. Technical details of the information</w:t>
      </w:r>
    </w:p>
    <w:p w:rsidR="00D93530" w:rsidRPr="001C3C09" w:rsidRDefault="00D93530" w:rsidP="00D93530">
      <w:pPr>
        <w:pStyle w:val="a6"/>
        <w:tabs>
          <w:tab w:val="left" w:pos="567"/>
          <w:tab w:val="left" w:pos="993"/>
        </w:tabs>
        <w:ind w:right="-29"/>
        <w:jc w:val="both"/>
        <w:rPr>
          <w:color w:val="000000"/>
          <w:lang w:val="en-US"/>
        </w:rPr>
      </w:pPr>
      <w:r w:rsidRPr="001C3C09">
        <w:rPr>
          <w:b/>
          <w:bCs/>
          <w:lang w:val="en-US"/>
        </w:rPr>
        <w:t xml:space="preserve">Date and number of the decision on approval of the terms of sale of the object: </w:t>
      </w:r>
      <w:r w:rsidRPr="001C3C09">
        <w:rPr>
          <w:bCs/>
          <w:lang w:val="en-US"/>
        </w:rPr>
        <w:t xml:space="preserve">the Order of the Regional </w:t>
      </w:r>
      <w:r w:rsidRPr="001C3C09">
        <w:rPr>
          <w:lang w:val="en-US"/>
        </w:rPr>
        <w:t xml:space="preserve">Office </w:t>
      </w:r>
      <w:r w:rsidRPr="001C3C09">
        <w:rPr>
          <w:bCs/>
          <w:lang w:val="en-US"/>
        </w:rPr>
        <w:t xml:space="preserve">of the State Property Fund of Ukraine in the </w:t>
      </w:r>
      <w:proofErr w:type="spellStart"/>
      <w:r w:rsidRPr="001C3C09">
        <w:rPr>
          <w:bCs/>
          <w:lang w:val="en-US"/>
        </w:rPr>
        <w:t>Dnipropetrovska</w:t>
      </w:r>
      <w:proofErr w:type="spellEnd"/>
      <w:r w:rsidRPr="001C3C09">
        <w:rPr>
          <w:lang w:val="en-US"/>
        </w:rPr>
        <w:t xml:space="preserve">, </w:t>
      </w:r>
      <w:proofErr w:type="spellStart"/>
      <w:r w:rsidRPr="001C3C09">
        <w:rPr>
          <w:lang w:val="en-US"/>
        </w:rPr>
        <w:t>Zaporizhzhia</w:t>
      </w:r>
      <w:proofErr w:type="spellEnd"/>
      <w:r w:rsidRPr="001C3C09">
        <w:rPr>
          <w:lang w:val="en-US"/>
        </w:rPr>
        <w:t xml:space="preserve"> and </w:t>
      </w:r>
      <w:proofErr w:type="spellStart"/>
      <w:r w:rsidRPr="001C3C09">
        <w:rPr>
          <w:lang w:val="en-US"/>
        </w:rPr>
        <w:t>Kirovohradska</w:t>
      </w:r>
      <w:proofErr w:type="spellEnd"/>
      <w:r w:rsidRPr="001C3C09">
        <w:rPr>
          <w:lang w:val="en-US"/>
        </w:rPr>
        <w:t xml:space="preserve"> </w:t>
      </w:r>
      <w:r w:rsidRPr="001C3C09">
        <w:rPr>
          <w:bCs/>
          <w:lang w:val="en-US"/>
        </w:rPr>
        <w:t>oblasts</w:t>
      </w:r>
      <w:r w:rsidRPr="001C3C09">
        <w:rPr>
          <w:lang w:val="en-US"/>
        </w:rPr>
        <w:t xml:space="preserve"> dated </w:t>
      </w:r>
      <w:r w:rsidR="00993F9B" w:rsidRPr="001C3C09">
        <w:rPr>
          <w:lang w:val="en-US"/>
        </w:rPr>
        <w:t>of 23</w:t>
      </w:r>
      <w:r w:rsidRPr="001C3C09">
        <w:rPr>
          <w:lang w:val="en-US"/>
        </w:rPr>
        <w:t>.</w:t>
      </w:r>
      <w:r w:rsidR="00993F9B" w:rsidRPr="001C3C09">
        <w:rPr>
          <w:lang w:val="en-US"/>
        </w:rPr>
        <w:t>11</w:t>
      </w:r>
      <w:r w:rsidRPr="001C3C09">
        <w:rPr>
          <w:lang w:val="en-US"/>
        </w:rPr>
        <w:t>.2020</w:t>
      </w:r>
      <w:r w:rsidRPr="001C3C09">
        <w:rPr>
          <w:color w:val="FF0000"/>
          <w:lang w:val="en-US"/>
        </w:rPr>
        <w:t xml:space="preserve"> </w:t>
      </w:r>
      <w:r w:rsidRPr="001C3C09">
        <w:rPr>
          <w:lang w:val="en-US"/>
        </w:rPr>
        <w:t>No.</w:t>
      </w:r>
      <w:r w:rsidRPr="001C3C09">
        <w:rPr>
          <w:color w:val="000000"/>
          <w:lang w:val="en-US"/>
        </w:rPr>
        <w:t xml:space="preserve"> 12/01-2</w:t>
      </w:r>
      <w:r w:rsidR="00993F9B" w:rsidRPr="001C3C09">
        <w:rPr>
          <w:color w:val="000000"/>
          <w:lang w:val="en-US"/>
        </w:rPr>
        <w:t>95</w:t>
      </w:r>
      <w:r w:rsidRPr="001C3C09">
        <w:rPr>
          <w:color w:val="000000"/>
          <w:lang w:val="en-US"/>
        </w:rPr>
        <w:t>-РП.</w:t>
      </w:r>
    </w:p>
    <w:p w:rsidR="00F10B82" w:rsidRPr="001C3C09" w:rsidRDefault="00F10B82" w:rsidP="00F10B82">
      <w:pPr>
        <w:pStyle w:val="a6"/>
        <w:tabs>
          <w:tab w:val="left" w:pos="567"/>
          <w:tab w:val="left" w:pos="993"/>
        </w:tabs>
        <w:ind w:right="-29"/>
        <w:jc w:val="both"/>
        <w:rPr>
          <w:lang w:val="en-US"/>
        </w:rPr>
      </w:pPr>
      <w:r w:rsidRPr="001C3C09">
        <w:rPr>
          <w:b/>
          <w:bCs/>
          <w:lang w:val="en-US"/>
        </w:rPr>
        <w:t xml:space="preserve">Unique code in the electronic trading system: </w:t>
      </w:r>
      <w:r w:rsidR="00993F9B" w:rsidRPr="001C3C09">
        <w:rPr>
          <w:lang w:val="en-US"/>
        </w:rPr>
        <w:t>UA-AR-P-2020-03-24</w:t>
      </w:r>
      <w:r w:rsidRPr="001C3C09">
        <w:rPr>
          <w:lang w:val="en-US"/>
        </w:rPr>
        <w:t>-00000</w:t>
      </w:r>
      <w:r w:rsidR="00993F9B" w:rsidRPr="001C3C09">
        <w:rPr>
          <w:lang w:val="en-US"/>
        </w:rPr>
        <w:t>2</w:t>
      </w:r>
      <w:r w:rsidRPr="001C3C09">
        <w:rPr>
          <w:lang w:val="en-US"/>
        </w:rPr>
        <w:t>-1.</w:t>
      </w:r>
    </w:p>
    <w:p w:rsidR="00874F26" w:rsidRPr="001C3C09" w:rsidRDefault="00874F26" w:rsidP="00874F26">
      <w:pPr>
        <w:pStyle w:val="a6"/>
        <w:tabs>
          <w:tab w:val="left" w:pos="567"/>
          <w:tab w:val="left" w:pos="993"/>
        </w:tabs>
        <w:ind w:right="-29"/>
        <w:jc w:val="both"/>
        <w:rPr>
          <w:lang w:val="en-US"/>
        </w:rPr>
      </w:pPr>
      <w:r w:rsidRPr="001C3C09">
        <w:rPr>
          <w:b/>
          <w:bCs/>
          <w:lang w:val="en-US"/>
        </w:rPr>
        <w:t xml:space="preserve">The period between the auction with conditions and the auction </w:t>
      </w:r>
      <w:r w:rsidRPr="001C3C09">
        <w:rPr>
          <w:b/>
          <w:bCs/>
          <w:color w:val="000000"/>
          <w:lang w:val="en-US"/>
        </w:rPr>
        <w:t>with a reduction of starting price</w:t>
      </w:r>
      <w:r w:rsidRPr="001C3C09">
        <w:rPr>
          <w:b/>
          <w:bCs/>
          <w:lang w:val="en-US"/>
        </w:rPr>
        <w:t xml:space="preserve">, between the auction by the </w:t>
      </w:r>
      <w:r w:rsidRPr="001C3C09">
        <w:rPr>
          <w:b/>
          <w:bCs/>
          <w:color w:val="000000"/>
          <w:lang w:val="en-US"/>
        </w:rPr>
        <w:t>method of step-by-step price reduction and subsequent submission of price offers</w:t>
      </w:r>
      <w:r w:rsidRPr="001C3C09">
        <w:rPr>
          <w:b/>
          <w:bCs/>
          <w:lang w:val="en-US"/>
        </w:rPr>
        <w:t>:</w:t>
      </w:r>
      <w:r w:rsidRPr="001C3C09">
        <w:rPr>
          <w:lang w:val="en-US"/>
        </w:rPr>
        <w:t xml:space="preserve"> </w:t>
      </w:r>
      <w:r w:rsidRPr="001C3C09">
        <w:rPr>
          <w:b/>
          <w:lang w:val="en-US"/>
        </w:rPr>
        <w:t>25</w:t>
      </w:r>
      <w:r w:rsidRPr="001C3C09">
        <w:rPr>
          <w:lang w:val="en-US"/>
        </w:rPr>
        <w:t xml:space="preserve"> </w:t>
      </w:r>
      <w:r w:rsidRPr="001C3C09">
        <w:rPr>
          <w:bCs/>
          <w:lang w:val="en-US"/>
        </w:rPr>
        <w:t>calendar days from the date of publication of the information message by the electronic trading system on the privatization of a small privatization object</w:t>
      </w:r>
      <w:r w:rsidRPr="001C3C09">
        <w:rPr>
          <w:lang w:val="en-US"/>
        </w:rPr>
        <w:t>.</w:t>
      </w:r>
    </w:p>
    <w:p w:rsidR="002F4923" w:rsidRPr="001C3C09" w:rsidRDefault="002F4923" w:rsidP="00DF5AEC">
      <w:pPr>
        <w:pStyle w:val="a6"/>
        <w:tabs>
          <w:tab w:val="left" w:pos="567"/>
        </w:tabs>
        <w:ind w:right="28"/>
        <w:jc w:val="both"/>
        <w:rPr>
          <w:b/>
          <w:bCs/>
          <w:lang w:val="en-US"/>
        </w:rPr>
      </w:pPr>
      <w:r w:rsidRPr="001C3C09">
        <w:rPr>
          <w:b/>
          <w:bCs/>
          <w:lang w:val="en-US"/>
        </w:rPr>
        <w:t>Minimum auction step at 1 per cent of the starting price for each sale method:</w:t>
      </w:r>
    </w:p>
    <w:p w:rsidR="00DF5AEC" w:rsidRPr="001C3C09" w:rsidRDefault="003A713F"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 conditions – UAH </w:t>
      </w:r>
      <w:r w:rsidR="00DF5AEC" w:rsidRPr="001C3C09">
        <w:rPr>
          <w:lang w:val="en-US"/>
        </w:rPr>
        <w:t>4</w:t>
      </w:r>
      <w:r w:rsidR="00EB71C3" w:rsidRPr="001C3C09">
        <w:rPr>
          <w:lang w:val="en-US"/>
        </w:rPr>
        <w:t>,641</w:t>
      </w:r>
      <w:r w:rsidRPr="001C3C09">
        <w:rPr>
          <w:lang w:val="en-US"/>
        </w:rPr>
        <w:t>.</w:t>
      </w:r>
      <w:r w:rsidR="00EB71C3" w:rsidRPr="001C3C09">
        <w:rPr>
          <w:lang w:val="en-US"/>
        </w:rPr>
        <w:t>94</w:t>
      </w:r>
      <w:r w:rsidR="00DF5AEC" w:rsidRPr="001C3C09">
        <w:rPr>
          <w:lang w:val="en-US"/>
        </w:rPr>
        <w:t>;</w:t>
      </w:r>
    </w:p>
    <w:p w:rsidR="00DF5AEC" w:rsidRPr="001C3C09" w:rsidRDefault="00A41807"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w:t>
      </w:r>
      <w:r w:rsidRPr="001C3C09">
        <w:rPr>
          <w:b/>
          <w:bCs/>
          <w:color w:val="000000"/>
          <w:lang w:val="en-US"/>
        </w:rPr>
        <w:t xml:space="preserve"> </w:t>
      </w:r>
      <w:r w:rsidRPr="001C3C09">
        <w:rPr>
          <w:bCs/>
          <w:color w:val="000000"/>
          <w:lang w:val="en-US"/>
        </w:rPr>
        <w:t>a reduction of starting price</w:t>
      </w:r>
      <w:r w:rsidRPr="001C3C09">
        <w:rPr>
          <w:lang w:val="en-US"/>
        </w:rPr>
        <w:t xml:space="preserve"> – UAH</w:t>
      </w:r>
      <w:r w:rsidR="00DF5AEC" w:rsidRPr="001C3C09">
        <w:rPr>
          <w:lang w:val="en-US"/>
        </w:rPr>
        <w:t xml:space="preserve"> </w:t>
      </w:r>
      <w:r w:rsidR="00EB71C3" w:rsidRPr="001C3C09">
        <w:rPr>
          <w:lang w:val="en-US"/>
        </w:rPr>
        <w:t>2,</w:t>
      </w:r>
      <w:r w:rsidR="005B4260" w:rsidRPr="001C3C09">
        <w:rPr>
          <w:lang w:val="en-US"/>
        </w:rPr>
        <w:t>3</w:t>
      </w:r>
      <w:r w:rsidR="00EB71C3" w:rsidRPr="001C3C09">
        <w:rPr>
          <w:lang w:val="en-US"/>
        </w:rPr>
        <w:t>20</w:t>
      </w:r>
      <w:r w:rsidRPr="001C3C09">
        <w:rPr>
          <w:lang w:val="en-US"/>
        </w:rPr>
        <w:t>.</w:t>
      </w:r>
      <w:r w:rsidR="00EB71C3" w:rsidRPr="001C3C09">
        <w:rPr>
          <w:lang w:val="en-US"/>
        </w:rPr>
        <w:t>97</w:t>
      </w:r>
      <w:r w:rsidR="00DF5AEC" w:rsidRPr="001C3C09">
        <w:rPr>
          <w:lang w:val="en-US"/>
        </w:rPr>
        <w:t>;</w:t>
      </w:r>
    </w:p>
    <w:p w:rsidR="00DF5AEC" w:rsidRPr="001C3C09" w:rsidRDefault="00A41807" w:rsidP="00DF5AEC">
      <w:pPr>
        <w:pStyle w:val="a6"/>
        <w:tabs>
          <w:tab w:val="left" w:pos="567"/>
        </w:tabs>
        <w:ind w:right="28"/>
        <w:jc w:val="both"/>
        <w:rPr>
          <w:lang w:val="en-US"/>
        </w:rPr>
      </w:pPr>
      <w:proofErr w:type="gramStart"/>
      <w:r w:rsidRPr="001C3C09">
        <w:rPr>
          <w:bCs/>
          <w:color w:val="000000"/>
          <w:lang w:val="en-US"/>
        </w:rPr>
        <w:t>sale</w:t>
      </w:r>
      <w:proofErr w:type="gramEnd"/>
      <w:r w:rsidRPr="001C3C09">
        <w:rPr>
          <w:bCs/>
          <w:color w:val="000000"/>
          <w:lang w:val="en-US"/>
        </w:rPr>
        <w:t xml:space="preserve"> at an auction by a method of step-by-step price reduction of starting price</w:t>
      </w:r>
      <w:r w:rsidRPr="001C3C09">
        <w:rPr>
          <w:lang w:val="en-US"/>
        </w:rPr>
        <w:t xml:space="preserve"> </w:t>
      </w:r>
      <w:r w:rsidRPr="001C3C09">
        <w:rPr>
          <w:bCs/>
          <w:color w:val="000000"/>
          <w:lang w:val="en-US"/>
        </w:rPr>
        <w:t>and subsequent submission of price offers</w:t>
      </w:r>
      <w:r w:rsidRPr="001C3C09">
        <w:rPr>
          <w:lang w:val="en-US"/>
        </w:rPr>
        <w:t xml:space="preserve"> – UAH </w:t>
      </w:r>
      <w:r w:rsidR="00EB71C3" w:rsidRPr="001C3C09">
        <w:rPr>
          <w:lang w:val="en-US"/>
        </w:rPr>
        <w:t>2,320.97</w:t>
      </w:r>
      <w:r w:rsidR="00DF5AEC" w:rsidRPr="001C3C09">
        <w:rPr>
          <w:lang w:val="en-US"/>
        </w:rPr>
        <w:t>.</w:t>
      </w:r>
    </w:p>
    <w:p w:rsidR="00DF5AEC" w:rsidRPr="001C3C09" w:rsidRDefault="00EA632D" w:rsidP="00EA632D">
      <w:pPr>
        <w:pStyle w:val="a6"/>
        <w:tabs>
          <w:tab w:val="left" w:pos="567"/>
          <w:tab w:val="left" w:pos="993"/>
        </w:tabs>
        <w:ind w:right="-29"/>
        <w:jc w:val="both"/>
        <w:rPr>
          <w:noProof/>
          <w:lang w:val="en-US"/>
        </w:rPr>
      </w:pPr>
      <w:r w:rsidRPr="001C3C09">
        <w:rPr>
          <w:b/>
          <w:bCs/>
          <w:color w:val="000000"/>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7" w:history="1">
        <w:r w:rsidRPr="001C3C09">
          <w:rPr>
            <w:rStyle w:val="a4"/>
            <w:noProof/>
            <w:lang w:val="en-US"/>
          </w:rPr>
          <w:t>https://prozorro.sale/</w:t>
        </w:r>
      </w:hyperlink>
      <w:r w:rsidRPr="001C3C09">
        <w:rPr>
          <w:noProof/>
          <w:lang w:val="en-US"/>
        </w:rPr>
        <w:t>.</w:t>
      </w:r>
    </w:p>
    <w:sectPr w:rsidR="00DF5AEC" w:rsidRPr="001C3C09" w:rsidSect="00E64749">
      <w:pgSz w:w="11907" w:h="16840" w:code="9"/>
      <w:pgMar w:top="1247" w:right="748" w:bottom="124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924"/>
    <w:multiLevelType w:val="hybridMultilevel"/>
    <w:tmpl w:val="3A367B62"/>
    <w:lvl w:ilvl="0" w:tplc="76A2B28C">
      <w:start w:val="1"/>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6471"/>
    <w:rsid w:val="00007FAC"/>
    <w:rsid w:val="00012BC2"/>
    <w:rsid w:val="0001674D"/>
    <w:rsid w:val="0002162D"/>
    <w:rsid w:val="000268D0"/>
    <w:rsid w:val="00033AAE"/>
    <w:rsid w:val="00044804"/>
    <w:rsid w:val="0004735D"/>
    <w:rsid w:val="00063E6C"/>
    <w:rsid w:val="000641AD"/>
    <w:rsid w:val="000733F7"/>
    <w:rsid w:val="00073E9B"/>
    <w:rsid w:val="0007568A"/>
    <w:rsid w:val="00076E48"/>
    <w:rsid w:val="00084ED1"/>
    <w:rsid w:val="000858AC"/>
    <w:rsid w:val="0009202A"/>
    <w:rsid w:val="000A1A64"/>
    <w:rsid w:val="000A3C29"/>
    <w:rsid w:val="000A5402"/>
    <w:rsid w:val="000B26CE"/>
    <w:rsid w:val="000B6285"/>
    <w:rsid w:val="000C2C30"/>
    <w:rsid w:val="000C365F"/>
    <w:rsid w:val="000C6ACE"/>
    <w:rsid w:val="000D3713"/>
    <w:rsid w:val="000D5602"/>
    <w:rsid w:val="000E29F1"/>
    <w:rsid w:val="000F640E"/>
    <w:rsid w:val="000F69F6"/>
    <w:rsid w:val="00101BCD"/>
    <w:rsid w:val="00101CD7"/>
    <w:rsid w:val="001053DB"/>
    <w:rsid w:val="001118F9"/>
    <w:rsid w:val="0012169B"/>
    <w:rsid w:val="0012387F"/>
    <w:rsid w:val="00130CC8"/>
    <w:rsid w:val="001341E2"/>
    <w:rsid w:val="001357B8"/>
    <w:rsid w:val="00146AFD"/>
    <w:rsid w:val="001473F1"/>
    <w:rsid w:val="001502E1"/>
    <w:rsid w:val="001509F4"/>
    <w:rsid w:val="001545CD"/>
    <w:rsid w:val="00161485"/>
    <w:rsid w:val="00165926"/>
    <w:rsid w:val="00171979"/>
    <w:rsid w:val="00172C5F"/>
    <w:rsid w:val="00194B8A"/>
    <w:rsid w:val="00196058"/>
    <w:rsid w:val="00197FC5"/>
    <w:rsid w:val="001A10F8"/>
    <w:rsid w:val="001A15B2"/>
    <w:rsid w:val="001A3E59"/>
    <w:rsid w:val="001C3C09"/>
    <w:rsid w:val="001C4A86"/>
    <w:rsid w:val="001C7A23"/>
    <w:rsid w:val="001D4CCA"/>
    <w:rsid w:val="001D50BB"/>
    <w:rsid w:val="001D51F3"/>
    <w:rsid w:val="001E31F4"/>
    <w:rsid w:val="001E77D6"/>
    <w:rsid w:val="001F55B2"/>
    <w:rsid w:val="001F5A4F"/>
    <w:rsid w:val="001F7573"/>
    <w:rsid w:val="00202D85"/>
    <w:rsid w:val="00204783"/>
    <w:rsid w:val="0021445C"/>
    <w:rsid w:val="002179A5"/>
    <w:rsid w:val="00226149"/>
    <w:rsid w:val="00236CC3"/>
    <w:rsid w:val="00237C00"/>
    <w:rsid w:val="00242BF0"/>
    <w:rsid w:val="00244104"/>
    <w:rsid w:val="00257D7C"/>
    <w:rsid w:val="00262A7B"/>
    <w:rsid w:val="002644C2"/>
    <w:rsid w:val="00264581"/>
    <w:rsid w:val="00270A2C"/>
    <w:rsid w:val="0027209D"/>
    <w:rsid w:val="002721DB"/>
    <w:rsid w:val="00273EB0"/>
    <w:rsid w:val="00276A27"/>
    <w:rsid w:val="00282A56"/>
    <w:rsid w:val="002877D7"/>
    <w:rsid w:val="002917AB"/>
    <w:rsid w:val="0029336D"/>
    <w:rsid w:val="0029580C"/>
    <w:rsid w:val="002979A5"/>
    <w:rsid w:val="00297D18"/>
    <w:rsid w:val="002B6526"/>
    <w:rsid w:val="002B6859"/>
    <w:rsid w:val="002B799C"/>
    <w:rsid w:val="002C5887"/>
    <w:rsid w:val="002D13C5"/>
    <w:rsid w:val="002D4F1D"/>
    <w:rsid w:val="002E2A80"/>
    <w:rsid w:val="002E6CFB"/>
    <w:rsid w:val="002F2368"/>
    <w:rsid w:val="002F42F1"/>
    <w:rsid w:val="002F4923"/>
    <w:rsid w:val="00301F1A"/>
    <w:rsid w:val="00307124"/>
    <w:rsid w:val="00320B50"/>
    <w:rsid w:val="00322035"/>
    <w:rsid w:val="00323E57"/>
    <w:rsid w:val="00324050"/>
    <w:rsid w:val="00331C21"/>
    <w:rsid w:val="0034024E"/>
    <w:rsid w:val="00340C37"/>
    <w:rsid w:val="00341451"/>
    <w:rsid w:val="00342562"/>
    <w:rsid w:val="003627BF"/>
    <w:rsid w:val="00380934"/>
    <w:rsid w:val="00380AB6"/>
    <w:rsid w:val="003810DB"/>
    <w:rsid w:val="00385917"/>
    <w:rsid w:val="00387338"/>
    <w:rsid w:val="00392B94"/>
    <w:rsid w:val="003964AF"/>
    <w:rsid w:val="00397560"/>
    <w:rsid w:val="003A0F8B"/>
    <w:rsid w:val="003A713F"/>
    <w:rsid w:val="003B3C83"/>
    <w:rsid w:val="003B5E7C"/>
    <w:rsid w:val="003C1D61"/>
    <w:rsid w:val="003C2053"/>
    <w:rsid w:val="003C477E"/>
    <w:rsid w:val="003C6E26"/>
    <w:rsid w:val="003D1D39"/>
    <w:rsid w:val="003D4B30"/>
    <w:rsid w:val="003D5DE6"/>
    <w:rsid w:val="003E2574"/>
    <w:rsid w:val="003E30F0"/>
    <w:rsid w:val="003E68ED"/>
    <w:rsid w:val="003F26B1"/>
    <w:rsid w:val="003F27D6"/>
    <w:rsid w:val="003F3510"/>
    <w:rsid w:val="003F4917"/>
    <w:rsid w:val="003F5327"/>
    <w:rsid w:val="003F5503"/>
    <w:rsid w:val="00400FB1"/>
    <w:rsid w:val="00401112"/>
    <w:rsid w:val="0040752B"/>
    <w:rsid w:val="00410A69"/>
    <w:rsid w:val="00413067"/>
    <w:rsid w:val="004153A1"/>
    <w:rsid w:val="00423264"/>
    <w:rsid w:val="00423C9F"/>
    <w:rsid w:val="00425B72"/>
    <w:rsid w:val="00431FCD"/>
    <w:rsid w:val="004332BE"/>
    <w:rsid w:val="004356B9"/>
    <w:rsid w:val="004370E5"/>
    <w:rsid w:val="0044650B"/>
    <w:rsid w:val="00446BA0"/>
    <w:rsid w:val="00446F52"/>
    <w:rsid w:val="004552C9"/>
    <w:rsid w:val="0045687C"/>
    <w:rsid w:val="00464812"/>
    <w:rsid w:val="00467918"/>
    <w:rsid w:val="00472385"/>
    <w:rsid w:val="00477EE8"/>
    <w:rsid w:val="004843C6"/>
    <w:rsid w:val="00486705"/>
    <w:rsid w:val="004877D6"/>
    <w:rsid w:val="00491A43"/>
    <w:rsid w:val="004931C8"/>
    <w:rsid w:val="004947EB"/>
    <w:rsid w:val="004A33E3"/>
    <w:rsid w:val="004A462A"/>
    <w:rsid w:val="004B7F8B"/>
    <w:rsid w:val="004C5291"/>
    <w:rsid w:val="004D6F7B"/>
    <w:rsid w:val="004E03E7"/>
    <w:rsid w:val="004E4E74"/>
    <w:rsid w:val="004F0BE4"/>
    <w:rsid w:val="004F2BD8"/>
    <w:rsid w:val="00501160"/>
    <w:rsid w:val="005022DF"/>
    <w:rsid w:val="0050345B"/>
    <w:rsid w:val="005106E7"/>
    <w:rsid w:val="00511D15"/>
    <w:rsid w:val="00517CD1"/>
    <w:rsid w:val="0052090A"/>
    <w:rsid w:val="0052362E"/>
    <w:rsid w:val="005253B2"/>
    <w:rsid w:val="005264B5"/>
    <w:rsid w:val="005322FB"/>
    <w:rsid w:val="0053415D"/>
    <w:rsid w:val="00534801"/>
    <w:rsid w:val="005417E0"/>
    <w:rsid w:val="00543AC2"/>
    <w:rsid w:val="0055633E"/>
    <w:rsid w:val="005610F4"/>
    <w:rsid w:val="0056313E"/>
    <w:rsid w:val="005634F0"/>
    <w:rsid w:val="0056408A"/>
    <w:rsid w:val="00564A7C"/>
    <w:rsid w:val="0057080D"/>
    <w:rsid w:val="00570BDC"/>
    <w:rsid w:val="005726AA"/>
    <w:rsid w:val="00573D2D"/>
    <w:rsid w:val="0057600B"/>
    <w:rsid w:val="00585E6A"/>
    <w:rsid w:val="0058796D"/>
    <w:rsid w:val="005961F5"/>
    <w:rsid w:val="005A1814"/>
    <w:rsid w:val="005A2FD4"/>
    <w:rsid w:val="005A613F"/>
    <w:rsid w:val="005B4260"/>
    <w:rsid w:val="005C1B29"/>
    <w:rsid w:val="005C1C63"/>
    <w:rsid w:val="005C5798"/>
    <w:rsid w:val="005D3ABB"/>
    <w:rsid w:val="005D4108"/>
    <w:rsid w:val="005D5692"/>
    <w:rsid w:val="005D76D7"/>
    <w:rsid w:val="005E3419"/>
    <w:rsid w:val="005E4031"/>
    <w:rsid w:val="005E558E"/>
    <w:rsid w:val="005E70E3"/>
    <w:rsid w:val="005F4687"/>
    <w:rsid w:val="005F77EB"/>
    <w:rsid w:val="00604F67"/>
    <w:rsid w:val="00621B45"/>
    <w:rsid w:val="00630CD7"/>
    <w:rsid w:val="00634850"/>
    <w:rsid w:val="00636F27"/>
    <w:rsid w:val="00643335"/>
    <w:rsid w:val="00653169"/>
    <w:rsid w:val="00657160"/>
    <w:rsid w:val="00661F4E"/>
    <w:rsid w:val="00662396"/>
    <w:rsid w:val="006649FC"/>
    <w:rsid w:val="00665549"/>
    <w:rsid w:val="0066594D"/>
    <w:rsid w:val="00666597"/>
    <w:rsid w:val="006711BB"/>
    <w:rsid w:val="0068498C"/>
    <w:rsid w:val="006919A3"/>
    <w:rsid w:val="00696821"/>
    <w:rsid w:val="006A6E77"/>
    <w:rsid w:val="006B1AFA"/>
    <w:rsid w:val="006C2522"/>
    <w:rsid w:val="006C46C7"/>
    <w:rsid w:val="006C6A01"/>
    <w:rsid w:val="006D1527"/>
    <w:rsid w:val="006D16CF"/>
    <w:rsid w:val="006D6545"/>
    <w:rsid w:val="006E39A3"/>
    <w:rsid w:val="006E73BF"/>
    <w:rsid w:val="006F27AB"/>
    <w:rsid w:val="006F5975"/>
    <w:rsid w:val="007030E0"/>
    <w:rsid w:val="00703169"/>
    <w:rsid w:val="007065E4"/>
    <w:rsid w:val="00713FFC"/>
    <w:rsid w:val="00724753"/>
    <w:rsid w:val="007330D1"/>
    <w:rsid w:val="00733EFD"/>
    <w:rsid w:val="00734472"/>
    <w:rsid w:val="007421F0"/>
    <w:rsid w:val="00746C2B"/>
    <w:rsid w:val="00751BA5"/>
    <w:rsid w:val="00752919"/>
    <w:rsid w:val="0075438A"/>
    <w:rsid w:val="00754423"/>
    <w:rsid w:val="00772C2E"/>
    <w:rsid w:val="007747B3"/>
    <w:rsid w:val="007920F2"/>
    <w:rsid w:val="007931C9"/>
    <w:rsid w:val="00795BB5"/>
    <w:rsid w:val="007A36E0"/>
    <w:rsid w:val="007A3F63"/>
    <w:rsid w:val="007A64BF"/>
    <w:rsid w:val="007C03BE"/>
    <w:rsid w:val="007C3CFF"/>
    <w:rsid w:val="007C73DD"/>
    <w:rsid w:val="007D1073"/>
    <w:rsid w:val="007D1E88"/>
    <w:rsid w:val="007D44EC"/>
    <w:rsid w:val="007E138B"/>
    <w:rsid w:val="007E14E0"/>
    <w:rsid w:val="007E2FBF"/>
    <w:rsid w:val="007F1099"/>
    <w:rsid w:val="007F1B83"/>
    <w:rsid w:val="007F41AA"/>
    <w:rsid w:val="007F792B"/>
    <w:rsid w:val="007F7F78"/>
    <w:rsid w:val="00815FFC"/>
    <w:rsid w:val="00816919"/>
    <w:rsid w:val="00816FCE"/>
    <w:rsid w:val="00820CAA"/>
    <w:rsid w:val="008265CC"/>
    <w:rsid w:val="008276B9"/>
    <w:rsid w:val="00840367"/>
    <w:rsid w:val="0085144D"/>
    <w:rsid w:val="0085171E"/>
    <w:rsid w:val="008656F7"/>
    <w:rsid w:val="00874F26"/>
    <w:rsid w:val="008757E4"/>
    <w:rsid w:val="00877D67"/>
    <w:rsid w:val="00880740"/>
    <w:rsid w:val="008853CC"/>
    <w:rsid w:val="008A262A"/>
    <w:rsid w:val="008A68D6"/>
    <w:rsid w:val="008B2C3D"/>
    <w:rsid w:val="008B57FC"/>
    <w:rsid w:val="008C4148"/>
    <w:rsid w:val="008D09AA"/>
    <w:rsid w:val="008D5A82"/>
    <w:rsid w:val="008E2620"/>
    <w:rsid w:val="008E681C"/>
    <w:rsid w:val="008F1942"/>
    <w:rsid w:val="008F2F31"/>
    <w:rsid w:val="0090196B"/>
    <w:rsid w:val="00903C26"/>
    <w:rsid w:val="009103C6"/>
    <w:rsid w:val="00915000"/>
    <w:rsid w:val="00921D8E"/>
    <w:rsid w:val="009270E1"/>
    <w:rsid w:val="00930853"/>
    <w:rsid w:val="00935565"/>
    <w:rsid w:val="009358A0"/>
    <w:rsid w:val="009409AA"/>
    <w:rsid w:val="00940EF5"/>
    <w:rsid w:val="0094334B"/>
    <w:rsid w:val="00945C9B"/>
    <w:rsid w:val="00945F20"/>
    <w:rsid w:val="00953A6B"/>
    <w:rsid w:val="009544B9"/>
    <w:rsid w:val="00955AD6"/>
    <w:rsid w:val="00956BD8"/>
    <w:rsid w:val="00956F9C"/>
    <w:rsid w:val="00960E2F"/>
    <w:rsid w:val="00973AA9"/>
    <w:rsid w:val="009747BC"/>
    <w:rsid w:val="0097648F"/>
    <w:rsid w:val="009773CA"/>
    <w:rsid w:val="009825D2"/>
    <w:rsid w:val="0098722D"/>
    <w:rsid w:val="00991B8F"/>
    <w:rsid w:val="009936DE"/>
    <w:rsid w:val="00993F9B"/>
    <w:rsid w:val="009960BE"/>
    <w:rsid w:val="00996A43"/>
    <w:rsid w:val="009A1982"/>
    <w:rsid w:val="009B1BCE"/>
    <w:rsid w:val="009C1E16"/>
    <w:rsid w:val="009C66C8"/>
    <w:rsid w:val="009C6883"/>
    <w:rsid w:val="009D2D87"/>
    <w:rsid w:val="009E05EE"/>
    <w:rsid w:val="009E3698"/>
    <w:rsid w:val="009F0270"/>
    <w:rsid w:val="009F0721"/>
    <w:rsid w:val="009F44F1"/>
    <w:rsid w:val="009F50E0"/>
    <w:rsid w:val="00A01B64"/>
    <w:rsid w:val="00A03453"/>
    <w:rsid w:val="00A05706"/>
    <w:rsid w:val="00A06B8D"/>
    <w:rsid w:val="00A301AB"/>
    <w:rsid w:val="00A31197"/>
    <w:rsid w:val="00A319F8"/>
    <w:rsid w:val="00A32C61"/>
    <w:rsid w:val="00A32D02"/>
    <w:rsid w:val="00A347F1"/>
    <w:rsid w:val="00A35C5A"/>
    <w:rsid w:val="00A41807"/>
    <w:rsid w:val="00A51705"/>
    <w:rsid w:val="00A569E0"/>
    <w:rsid w:val="00A604A4"/>
    <w:rsid w:val="00A612D2"/>
    <w:rsid w:val="00A66410"/>
    <w:rsid w:val="00A66A28"/>
    <w:rsid w:val="00A70AAA"/>
    <w:rsid w:val="00A85F07"/>
    <w:rsid w:val="00A873EB"/>
    <w:rsid w:val="00A93E4B"/>
    <w:rsid w:val="00AB0EC6"/>
    <w:rsid w:val="00AB4B0D"/>
    <w:rsid w:val="00AC30A1"/>
    <w:rsid w:val="00AC53FE"/>
    <w:rsid w:val="00AD5751"/>
    <w:rsid w:val="00AE1723"/>
    <w:rsid w:val="00AE3A6D"/>
    <w:rsid w:val="00AE6E07"/>
    <w:rsid w:val="00AE6F1F"/>
    <w:rsid w:val="00AF5117"/>
    <w:rsid w:val="00B00BBA"/>
    <w:rsid w:val="00B051A5"/>
    <w:rsid w:val="00B13D11"/>
    <w:rsid w:val="00B3537B"/>
    <w:rsid w:val="00B36C9B"/>
    <w:rsid w:val="00B40F81"/>
    <w:rsid w:val="00B43B68"/>
    <w:rsid w:val="00B45EA0"/>
    <w:rsid w:val="00B644F2"/>
    <w:rsid w:val="00B64A0A"/>
    <w:rsid w:val="00B67B25"/>
    <w:rsid w:val="00B70180"/>
    <w:rsid w:val="00B70413"/>
    <w:rsid w:val="00B77F75"/>
    <w:rsid w:val="00BA2584"/>
    <w:rsid w:val="00BA694F"/>
    <w:rsid w:val="00BB27BD"/>
    <w:rsid w:val="00BB4520"/>
    <w:rsid w:val="00BB5F55"/>
    <w:rsid w:val="00BB69C1"/>
    <w:rsid w:val="00BB7940"/>
    <w:rsid w:val="00BB7DC9"/>
    <w:rsid w:val="00BB7E44"/>
    <w:rsid w:val="00BC1358"/>
    <w:rsid w:val="00BC4708"/>
    <w:rsid w:val="00BC64DC"/>
    <w:rsid w:val="00BD1F84"/>
    <w:rsid w:val="00BD1FA4"/>
    <w:rsid w:val="00BD4057"/>
    <w:rsid w:val="00BD6103"/>
    <w:rsid w:val="00BD6616"/>
    <w:rsid w:val="00BD711A"/>
    <w:rsid w:val="00BE1AB6"/>
    <w:rsid w:val="00BE6149"/>
    <w:rsid w:val="00BF4EB4"/>
    <w:rsid w:val="00BF5CFC"/>
    <w:rsid w:val="00C03F0C"/>
    <w:rsid w:val="00C04241"/>
    <w:rsid w:val="00C07415"/>
    <w:rsid w:val="00C1075C"/>
    <w:rsid w:val="00C16A43"/>
    <w:rsid w:val="00C216D3"/>
    <w:rsid w:val="00C24EFB"/>
    <w:rsid w:val="00C26BD6"/>
    <w:rsid w:val="00C32F3D"/>
    <w:rsid w:val="00C33C7A"/>
    <w:rsid w:val="00C3527A"/>
    <w:rsid w:val="00C35CFE"/>
    <w:rsid w:val="00C403B4"/>
    <w:rsid w:val="00C403BA"/>
    <w:rsid w:val="00C41F6F"/>
    <w:rsid w:val="00C45E7A"/>
    <w:rsid w:val="00C4626C"/>
    <w:rsid w:val="00C469A9"/>
    <w:rsid w:val="00C53300"/>
    <w:rsid w:val="00C55935"/>
    <w:rsid w:val="00C56AE5"/>
    <w:rsid w:val="00C56EC2"/>
    <w:rsid w:val="00C57963"/>
    <w:rsid w:val="00C62091"/>
    <w:rsid w:val="00C672CF"/>
    <w:rsid w:val="00C67356"/>
    <w:rsid w:val="00C701AA"/>
    <w:rsid w:val="00C914E0"/>
    <w:rsid w:val="00C9346E"/>
    <w:rsid w:val="00C97F7E"/>
    <w:rsid w:val="00CA0503"/>
    <w:rsid w:val="00CB6359"/>
    <w:rsid w:val="00CD1E42"/>
    <w:rsid w:val="00CD7B86"/>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4433"/>
    <w:rsid w:val="00D613BE"/>
    <w:rsid w:val="00D61E04"/>
    <w:rsid w:val="00D66195"/>
    <w:rsid w:val="00D80E27"/>
    <w:rsid w:val="00D811D8"/>
    <w:rsid w:val="00D826CA"/>
    <w:rsid w:val="00D87D37"/>
    <w:rsid w:val="00D93530"/>
    <w:rsid w:val="00D943B6"/>
    <w:rsid w:val="00D955C6"/>
    <w:rsid w:val="00DA4866"/>
    <w:rsid w:val="00DB1661"/>
    <w:rsid w:val="00DB2D36"/>
    <w:rsid w:val="00DC1CDD"/>
    <w:rsid w:val="00DC3B72"/>
    <w:rsid w:val="00DC715A"/>
    <w:rsid w:val="00DD108B"/>
    <w:rsid w:val="00DD147E"/>
    <w:rsid w:val="00DD21B5"/>
    <w:rsid w:val="00DD6F63"/>
    <w:rsid w:val="00DD790C"/>
    <w:rsid w:val="00DE4200"/>
    <w:rsid w:val="00DE5EE5"/>
    <w:rsid w:val="00DF15BB"/>
    <w:rsid w:val="00DF4464"/>
    <w:rsid w:val="00DF4B6C"/>
    <w:rsid w:val="00DF4BB9"/>
    <w:rsid w:val="00DF5AEC"/>
    <w:rsid w:val="00DF6AA7"/>
    <w:rsid w:val="00DF6F53"/>
    <w:rsid w:val="00E0437E"/>
    <w:rsid w:val="00E05E40"/>
    <w:rsid w:val="00E12ECA"/>
    <w:rsid w:val="00E26C35"/>
    <w:rsid w:val="00E27781"/>
    <w:rsid w:val="00E329F9"/>
    <w:rsid w:val="00E40D6D"/>
    <w:rsid w:val="00E4211B"/>
    <w:rsid w:val="00E45003"/>
    <w:rsid w:val="00E6037B"/>
    <w:rsid w:val="00E64299"/>
    <w:rsid w:val="00E64749"/>
    <w:rsid w:val="00E716B4"/>
    <w:rsid w:val="00E72CFB"/>
    <w:rsid w:val="00E73D06"/>
    <w:rsid w:val="00E74E2F"/>
    <w:rsid w:val="00E77E8F"/>
    <w:rsid w:val="00E81BEB"/>
    <w:rsid w:val="00E91CE1"/>
    <w:rsid w:val="00E97B4F"/>
    <w:rsid w:val="00EA077C"/>
    <w:rsid w:val="00EA330E"/>
    <w:rsid w:val="00EA632D"/>
    <w:rsid w:val="00EB01E8"/>
    <w:rsid w:val="00EB0DA1"/>
    <w:rsid w:val="00EB218D"/>
    <w:rsid w:val="00EB6459"/>
    <w:rsid w:val="00EB71C3"/>
    <w:rsid w:val="00EC0EC8"/>
    <w:rsid w:val="00EC6E95"/>
    <w:rsid w:val="00ED779C"/>
    <w:rsid w:val="00EE1CE6"/>
    <w:rsid w:val="00EE3421"/>
    <w:rsid w:val="00EE4364"/>
    <w:rsid w:val="00EE7AC3"/>
    <w:rsid w:val="00EF2F35"/>
    <w:rsid w:val="00EF46A2"/>
    <w:rsid w:val="00EF49BD"/>
    <w:rsid w:val="00F061B5"/>
    <w:rsid w:val="00F07D4C"/>
    <w:rsid w:val="00F10B82"/>
    <w:rsid w:val="00F246E9"/>
    <w:rsid w:val="00F321A0"/>
    <w:rsid w:val="00F41FFF"/>
    <w:rsid w:val="00F524F2"/>
    <w:rsid w:val="00F53A1F"/>
    <w:rsid w:val="00F549C8"/>
    <w:rsid w:val="00F54C87"/>
    <w:rsid w:val="00F61DFF"/>
    <w:rsid w:val="00F64965"/>
    <w:rsid w:val="00F67B92"/>
    <w:rsid w:val="00F74F45"/>
    <w:rsid w:val="00F84718"/>
    <w:rsid w:val="00F84875"/>
    <w:rsid w:val="00F84B9D"/>
    <w:rsid w:val="00F92E03"/>
    <w:rsid w:val="00F948FF"/>
    <w:rsid w:val="00FA2755"/>
    <w:rsid w:val="00FA3E52"/>
    <w:rsid w:val="00FA49AC"/>
    <w:rsid w:val="00FA4FFC"/>
    <w:rsid w:val="00FB0CF9"/>
    <w:rsid w:val="00FB19C9"/>
    <w:rsid w:val="00FB3718"/>
    <w:rsid w:val="00FB378D"/>
    <w:rsid w:val="00FC104C"/>
    <w:rsid w:val="00FC5546"/>
    <w:rsid w:val="00FD02FE"/>
    <w:rsid w:val="00FD03CB"/>
    <w:rsid w:val="00FD0B18"/>
    <w:rsid w:val="00FD6A2E"/>
    <w:rsid w:val="00FE0C31"/>
    <w:rsid w:val="00FE4E8D"/>
    <w:rsid w:val="00FF2044"/>
    <w:rsid w:val="00FF3DDE"/>
    <w:rsid w:val="00FF6266"/>
    <w:rsid w:val="00FF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p1_12@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8555</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309c</dc:creator>
  <cp:keywords/>
  <dc:description/>
  <cp:lastModifiedBy>321z</cp:lastModifiedBy>
  <cp:revision>3</cp:revision>
  <cp:lastPrinted>2020-10-27T09:08:00Z</cp:lastPrinted>
  <dcterms:created xsi:type="dcterms:W3CDTF">2020-11-30T14:43:00Z</dcterms:created>
  <dcterms:modified xsi:type="dcterms:W3CDTF">2020-11-30T15:02:00Z</dcterms:modified>
</cp:coreProperties>
</file>