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C153D7" w:rsidRDefault="00F92E03" w:rsidP="00F92E03">
      <w:pPr>
        <w:jc w:val="center"/>
        <w:rPr>
          <w:b/>
          <w:bCs/>
          <w:color w:val="000000"/>
          <w:lang w:val="en-US"/>
        </w:rPr>
      </w:pPr>
      <w:r w:rsidRPr="00AF5117">
        <w:rPr>
          <w:b/>
          <w:bCs/>
          <w:lang w:val="en-US"/>
        </w:rPr>
        <w:t xml:space="preserve">of the Regional Office of 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small privatization object</w:t>
      </w:r>
      <w:r w:rsidRPr="00AF5117">
        <w:rPr>
          <w:b/>
          <w:bCs/>
          <w:color w:val="000000"/>
          <w:lang w:val="en-US"/>
        </w:rPr>
        <w:t xml:space="preserve"> –</w:t>
      </w:r>
      <w:r w:rsidR="00C153D7">
        <w:rPr>
          <w:b/>
          <w:bCs/>
          <w:color w:val="000000"/>
        </w:rPr>
        <w:t xml:space="preserve"> </w:t>
      </w:r>
    </w:p>
    <w:p w:rsidR="005634F0" w:rsidRDefault="00F92E03" w:rsidP="00F92E03">
      <w:pPr>
        <w:jc w:val="center"/>
        <w:rPr>
          <w:b/>
          <w:bCs/>
          <w:color w:val="000000"/>
          <w:lang w:val="en-US"/>
        </w:rPr>
      </w:pPr>
      <w:proofErr w:type="gramStart"/>
      <w:r w:rsidRPr="00AF5117">
        <w:rPr>
          <w:b/>
          <w:bCs/>
          <w:color w:val="000000"/>
          <w:lang w:val="en-US"/>
        </w:rPr>
        <w:t>a</w:t>
      </w:r>
      <w:proofErr w:type="gramEnd"/>
      <w:r w:rsidRPr="00AF5117">
        <w:rPr>
          <w:b/>
          <w:bCs/>
          <w:color w:val="000000"/>
          <w:lang w:val="en-US"/>
        </w:rPr>
        <w:t xml:space="preserve"> </w:t>
      </w:r>
      <w:r w:rsidR="00AF50AC">
        <w:rPr>
          <w:b/>
          <w:bCs/>
          <w:color w:val="000000"/>
          <w:lang w:val="en-US"/>
        </w:rPr>
        <w:t xml:space="preserve">hospital building </w:t>
      </w:r>
      <w:proofErr w:type="spellStart"/>
      <w:r w:rsidR="00AF50AC">
        <w:rPr>
          <w:b/>
          <w:bCs/>
          <w:color w:val="000000"/>
          <w:lang w:val="en-US"/>
        </w:rPr>
        <w:t>Litt</w:t>
      </w:r>
      <w:proofErr w:type="spellEnd"/>
      <w:r w:rsidR="00AF50AC">
        <w:rPr>
          <w:b/>
          <w:bCs/>
          <w:color w:val="000000"/>
          <w:lang w:val="en-US"/>
        </w:rPr>
        <w:t>. A-1 with a total area of 87.4</w:t>
      </w:r>
      <w:r w:rsidRPr="00AF5117">
        <w:rPr>
          <w:b/>
          <w:bCs/>
          <w:color w:val="000000"/>
          <w:lang w:val="en-US"/>
        </w:rPr>
        <w:t xml:space="preserve"> sq. m. </w:t>
      </w:r>
      <w:r w:rsidR="00AF50AC">
        <w:rPr>
          <w:b/>
          <w:bCs/>
          <w:color w:val="000000"/>
          <w:lang w:val="en-US"/>
        </w:rPr>
        <w:t xml:space="preserve">is </w:t>
      </w:r>
      <w:r w:rsidRPr="00AF5117">
        <w:rPr>
          <w:b/>
          <w:bCs/>
          <w:color w:val="000000"/>
          <w:lang w:val="en-US"/>
        </w:rPr>
        <w:t xml:space="preserve">located at the address: </w:t>
      </w:r>
    </w:p>
    <w:p w:rsidR="00F92E03" w:rsidRPr="00AF5117" w:rsidRDefault="00AF50AC" w:rsidP="00F92E03">
      <w:pPr>
        <w:jc w:val="center"/>
        <w:rPr>
          <w:b/>
          <w:bCs/>
          <w:color w:val="000000"/>
          <w:lang w:val="en-US"/>
        </w:rPr>
      </w:pPr>
      <w:r>
        <w:rPr>
          <w:b/>
          <w:bCs/>
          <w:color w:val="000000"/>
          <w:lang w:val="en-US"/>
        </w:rPr>
        <w:t>5</w:t>
      </w:r>
      <w:r w:rsidR="00F92E03" w:rsidRPr="00AF5117">
        <w:rPr>
          <w:b/>
          <w:bCs/>
          <w:color w:val="000000"/>
          <w:lang w:val="en-US"/>
        </w:rPr>
        <w:t>4</w:t>
      </w:r>
      <w:r w:rsidR="00C153D7">
        <w:rPr>
          <w:b/>
          <w:bCs/>
          <w:color w:val="000000"/>
          <w:lang w:val="en-US"/>
        </w:rPr>
        <w:t xml:space="preserve">, </w:t>
      </w:r>
      <w:proofErr w:type="spellStart"/>
      <w:r>
        <w:rPr>
          <w:b/>
          <w:bCs/>
          <w:color w:val="000000"/>
          <w:lang w:val="en-US"/>
        </w:rPr>
        <w:t>Polienova</w:t>
      </w:r>
      <w:proofErr w:type="spellEnd"/>
      <w:r w:rsidR="00C153D7">
        <w:rPr>
          <w:b/>
          <w:bCs/>
          <w:color w:val="000000"/>
          <w:lang w:val="en-US"/>
        </w:rPr>
        <w:t xml:space="preserve"> S</w:t>
      </w:r>
      <w:r w:rsidR="00F92E03" w:rsidRPr="00AF5117">
        <w:rPr>
          <w:b/>
          <w:bCs/>
          <w:color w:val="000000"/>
          <w:lang w:val="en-US"/>
        </w:rPr>
        <w:t xml:space="preserve">treet, </w:t>
      </w:r>
      <w:proofErr w:type="spellStart"/>
      <w:r w:rsidR="00C153D7">
        <w:rPr>
          <w:b/>
          <w:bCs/>
          <w:color w:val="000000"/>
          <w:lang w:val="en-US"/>
        </w:rPr>
        <w:t>Kry</w:t>
      </w:r>
      <w:r>
        <w:rPr>
          <w:b/>
          <w:bCs/>
          <w:color w:val="000000"/>
          <w:lang w:val="en-US"/>
        </w:rPr>
        <w:t>v</w:t>
      </w:r>
      <w:r w:rsidR="00C153D7">
        <w:rPr>
          <w:b/>
          <w:bCs/>
          <w:color w:val="000000"/>
          <w:lang w:val="en-US"/>
        </w:rPr>
        <w:t>y</w:t>
      </w:r>
      <w:r>
        <w:rPr>
          <w:b/>
          <w:bCs/>
          <w:color w:val="000000"/>
          <w:lang w:val="en-US"/>
        </w:rPr>
        <w:t>i</w:t>
      </w:r>
      <w:proofErr w:type="spellEnd"/>
      <w:r>
        <w:rPr>
          <w:b/>
          <w:bCs/>
          <w:color w:val="000000"/>
          <w:lang w:val="en-US"/>
        </w:rPr>
        <w:t xml:space="preserve"> </w:t>
      </w:r>
      <w:proofErr w:type="spellStart"/>
      <w:r>
        <w:rPr>
          <w:b/>
          <w:bCs/>
          <w:color w:val="000000"/>
          <w:lang w:val="en-US"/>
        </w:rPr>
        <w:t>Rih</w:t>
      </w:r>
      <w:proofErr w:type="spellEnd"/>
      <w:r w:rsidR="00F92E03" w:rsidRPr="00AF5117">
        <w:rPr>
          <w:b/>
          <w:bCs/>
          <w:color w:val="000000"/>
          <w:lang w:val="en-US"/>
        </w:rPr>
        <w:t xml:space="preserve"> town, </w:t>
      </w:r>
      <w:proofErr w:type="spellStart"/>
      <w:r w:rsidR="00F92E03" w:rsidRPr="00AF5117">
        <w:rPr>
          <w:b/>
          <w:bCs/>
          <w:color w:val="000000"/>
          <w:lang w:val="en-US"/>
        </w:rPr>
        <w:t>Dnipropetrovska</w:t>
      </w:r>
      <w:proofErr w:type="spellEnd"/>
      <w:r w:rsidR="00F92E03" w:rsidRPr="00AF5117">
        <w:rPr>
          <w:b/>
          <w:bCs/>
          <w:color w:val="000000"/>
          <w:lang w:val="en-US"/>
        </w:rPr>
        <w:t xml:space="preserve"> oblast,</w:t>
      </w:r>
    </w:p>
    <w:p w:rsidR="00F92E03" w:rsidRPr="00AF5117" w:rsidRDefault="00F92E03" w:rsidP="00F92E03">
      <w:pPr>
        <w:ind w:right="28"/>
        <w:jc w:val="center"/>
        <w:rPr>
          <w:b/>
          <w:bCs/>
          <w:lang w:val="en-US"/>
        </w:rPr>
      </w:pPr>
      <w:proofErr w:type="gramStart"/>
      <w:r w:rsidRPr="00AF5117">
        <w:rPr>
          <w:b/>
          <w:bCs/>
          <w:lang w:val="en-US"/>
        </w:rPr>
        <w:t>is</w:t>
      </w:r>
      <w:proofErr w:type="gramEnd"/>
      <w:r w:rsidRPr="00AF5117">
        <w:rPr>
          <w:b/>
          <w:bCs/>
          <w:lang w:val="en-US"/>
        </w:rPr>
        <w:t xml:space="preserve"> held on the balance of </w:t>
      </w:r>
      <w:r w:rsidR="00C153D7">
        <w:rPr>
          <w:b/>
          <w:bCs/>
          <w:lang w:val="en-US"/>
        </w:rPr>
        <w:t xml:space="preserve">the </w:t>
      </w:r>
      <w:proofErr w:type="spellStart"/>
      <w:r w:rsidR="00AF50AC">
        <w:rPr>
          <w:b/>
          <w:bCs/>
          <w:lang w:val="en-US"/>
        </w:rPr>
        <w:t>Kryvyi</w:t>
      </w:r>
      <w:proofErr w:type="spellEnd"/>
      <w:r w:rsidR="00AF50AC">
        <w:rPr>
          <w:b/>
          <w:bCs/>
          <w:lang w:val="en-US"/>
        </w:rPr>
        <w:t xml:space="preserve"> </w:t>
      </w:r>
      <w:proofErr w:type="spellStart"/>
      <w:r w:rsidR="00AF50AC">
        <w:rPr>
          <w:b/>
          <w:bCs/>
          <w:lang w:val="en-US"/>
        </w:rPr>
        <w:t>Rih</w:t>
      </w:r>
      <w:proofErr w:type="spellEnd"/>
      <w:r w:rsidR="00AF50AC">
        <w:rPr>
          <w:b/>
          <w:bCs/>
          <w:lang w:val="en-US"/>
        </w:rPr>
        <w:t xml:space="preserve"> </w:t>
      </w:r>
      <w:proofErr w:type="spellStart"/>
      <w:r w:rsidR="00AF50AC">
        <w:rPr>
          <w:b/>
          <w:bCs/>
          <w:lang w:val="en-US"/>
        </w:rPr>
        <w:t>Interdistrict</w:t>
      </w:r>
      <w:proofErr w:type="spellEnd"/>
      <w:r w:rsidR="00AF50AC">
        <w:rPr>
          <w:b/>
          <w:bCs/>
          <w:lang w:val="en-US"/>
        </w:rPr>
        <w:t xml:space="preserve"> State Laboratory of the State Service of Ukraine </w:t>
      </w:r>
      <w:r w:rsidR="00072550">
        <w:rPr>
          <w:b/>
          <w:bCs/>
          <w:lang w:val="en-US"/>
        </w:rPr>
        <w:t>on Food Safety and Consumer Protection</w:t>
      </w:r>
    </w:p>
    <w:p w:rsidR="00F92E03" w:rsidRPr="00AF5117" w:rsidRDefault="00F92E03" w:rsidP="00F92E03">
      <w:pPr>
        <w:ind w:right="28"/>
        <w:jc w:val="center"/>
        <w:rPr>
          <w:b/>
          <w:bCs/>
          <w:lang w:val="en-US"/>
        </w:rPr>
      </w:pPr>
      <w:r w:rsidRPr="00AF5117">
        <w:rPr>
          <w:b/>
          <w:bCs/>
          <w:lang w:val="en-US"/>
        </w:rPr>
        <w:t>(</w:t>
      </w:r>
      <w:proofErr w:type="spellStart"/>
      <w:r w:rsidRPr="00AF5117">
        <w:rPr>
          <w:b/>
          <w:bCs/>
          <w:lang w:val="en-US"/>
        </w:rPr>
        <w:t>YeDRPOU</w:t>
      </w:r>
      <w:proofErr w:type="spellEnd"/>
      <w:r w:rsidRPr="00AF5117">
        <w:rPr>
          <w:b/>
          <w:bCs/>
          <w:lang w:val="en-US"/>
        </w:rPr>
        <w:t xml:space="preserve"> (</w:t>
      </w:r>
      <w:r w:rsidRPr="00AF5117">
        <w:rPr>
          <w:b/>
          <w:lang w:val="en-US"/>
        </w:rPr>
        <w:t xml:space="preserve">USREOU) </w:t>
      </w:r>
      <w:r w:rsidRPr="00AF5117">
        <w:rPr>
          <w:b/>
          <w:bCs/>
          <w:lang w:val="en-US"/>
        </w:rPr>
        <w:t xml:space="preserve">code </w:t>
      </w:r>
      <w:r w:rsidR="00AF50AC">
        <w:rPr>
          <w:b/>
          <w:bCs/>
          <w:lang w:val="en-US"/>
        </w:rPr>
        <w:t>25001041</w:t>
      </w:r>
      <w:r w:rsidRPr="00AF5117">
        <w:rPr>
          <w:b/>
          <w:bCs/>
          <w:lang w:val="en-US"/>
        </w:rPr>
        <w:t>)</w:t>
      </w:r>
    </w:p>
    <w:p w:rsidR="00F92E03" w:rsidRPr="00AF5117" w:rsidRDefault="00F92E03" w:rsidP="00DF5AEC">
      <w:pPr>
        <w:jc w:val="center"/>
        <w:rPr>
          <w:b/>
          <w:bCs/>
          <w:color w:val="000000"/>
          <w:lang w:val="en-US"/>
        </w:rPr>
      </w:pPr>
    </w:p>
    <w:p w:rsidR="00DF5AEC" w:rsidRPr="00AF5117" w:rsidRDefault="00DF5AEC" w:rsidP="00DF5AEC">
      <w:pPr>
        <w:ind w:firstLine="720"/>
        <w:jc w:val="center"/>
        <w:rPr>
          <w:sz w:val="22"/>
          <w:szCs w:val="22"/>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276BDA" w:rsidRDefault="00130CC8" w:rsidP="003C6E26">
      <w:pPr>
        <w:spacing w:after="240"/>
        <w:jc w:val="both"/>
        <w:rPr>
          <w:lang w:val="en-US"/>
        </w:rPr>
      </w:pPr>
      <w:r w:rsidRPr="00AF5117">
        <w:rPr>
          <w:b/>
          <w:bCs/>
          <w:lang w:val="en-US"/>
        </w:rPr>
        <w:t xml:space="preserve">Name of privatization objects: </w:t>
      </w:r>
      <w:r w:rsidR="00276BDA" w:rsidRPr="00276BDA">
        <w:rPr>
          <w:bCs/>
          <w:color w:val="000000"/>
          <w:lang w:val="en-US"/>
        </w:rPr>
        <w:t xml:space="preserve">a hospital building </w:t>
      </w:r>
      <w:proofErr w:type="spellStart"/>
      <w:r w:rsidR="00276BDA" w:rsidRPr="00276BDA">
        <w:rPr>
          <w:bCs/>
          <w:color w:val="000000"/>
          <w:lang w:val="en-US"/>
        </w:rPr>
        <w:t>Litt</w:t>
      </w:r>
      <w:proofErr w:type="spellEnd"/>
      <w:r w:rsidR="00276BDA" w:rsidRPr="00276BDA">
        <w:rPr>
          <w:bCs/>
          <w:color w:val="000000"/>
          <w:lang w:val="en-US"/>
        </w:rPr>
        <w:t xml:space="preserve">. </w:t>
      </w:r>
      <w:proofErr w:type="gramStart"/>
      <w:r w:rsidR="00276BDA" w:rsidRPr="00276BDA">
        <w:rPr>
          <w:bCs/>
          <w:color w:val="000000"/>
          <w:lang w:val="en-US"/>
        </w:rPr>
        <w:t>A-1 with a total area of 87.4 sq. m.</w:t>
      </w:r>
      <w:proofErr w:type="gramEnd"/>
    </w:p>
    <w:p w:rsidR="0052090A" w:rsidRPr="00AF5117" w:rsidRDefault="0052090A" w:rsidP="003C6E26">
      <w:pPr>
        <w:spacing w:after="240"/>
        <w:jc w:val="both"/>
        <w:rPr>
          <w:lang w:val="en-US"/>
        </w:rPr>
      </w:pPr>
      <w:r w:rsidRPr="00AF5117">
        <w:rPr>
          <w:b/>
          <w:bCs/>
          <w:lang w:val="en-US"/>
        </w:rPr>
        <w:t xml:space="preserve">Location:  </w:t>
      </w:r>
      <w:r w:rsidR="00C55299" w:rsidRPr="00C55299">
        <w:rPr>
          <w:bCs/>
          <w:color w:val="000000"/>
          <w:lang w:val="en-US"/>
        </w:rPr>
        <w:t xml:space="preserve">54, </w:t>
      </w:r>
      <w:proofErr w:type="spellStart"/>
      <w:r w:rsidR="00C55299" w:rsidRPr="00C55299">
        <w:rPr>
          <w:bCs/>
          <w:color w:val="000000"/>
          <w:lang w:val="en-US"/>
        </w:rPr>
        <w:t>Polienova</w:t>
      </w:r>
      <w:proofErr w:type="spellEnd"/>
      <w:r w:rsidR="00C55299" w:rsidRPr="00C55299">
        <w:rPr>
          <w:bCs/>
          <w:color w:val="000000"/>
          <w:lang w:val="en-US"/>
        </w:rPr>
        <w:t xml:space="preserve"> Street, </w:t>
      </w:r>
      <w:proofErr w:type="spellStart"/>
      <w:r w:rsidR="00C55299" w:rsidRPr="00C55299">
        <w:rPr>
          <w:bCs/>
          <w:color w:val="000000"/>
          <w:lang w:val="en-US"/>
        </w:rPr>
        <w:t>Kryvyi</w:t>
      </w:r>
      <w:proofErr w:type="spellEnd"/>
      <w:r w:rsidR="00C55299" w:rsidRPr="00C55299">
        <w:rPr>
          <w:bCs/>
          <w:color w:val="000000"/>
          <w:lang w:val="en-US"/>
        </w:rPr>
        <w:t xml:space="preserve"> </w:t>
      </w:r>
      <w:proofErr w:type="spellStart"/>
      <w:r w:rsidR="00C55299" w:rsidRPr="00C55299">
        <w:rPr>
          <w:bCs/>
          <w:color w:val="000000"/>
          <w:lang w:val="en-US"/>
        </w:rPr>
        <w:t>Rih</w:t>
      </w:r>
      <w:proofErr w:type="spellEnd"/>
      <w:r w:rsidR="00C55299" w:rsidRPr="00C55299">
        <w:rPr>
          <w:bCs/>
          <w:color w:val="000000"/>
          <w:lang w:val="en-US"/>
        </w:rPr>
        <w:t xml:space="preserve"> town, </w:t>
      </w:r>
      <w:proofErr w:type="spellStart"/>
      <w:r w:rsidR="00C55299" w:rsidRPr="00C55299">
        <w:rPr>
          <w:bCs/>
          <w:color w:val="000000"/>
          <w:lang w:val="en-US"/>
        </w:rPr>
        <w:t>Dnipropetrovska</w:t>
      </w:r>
      <w:proofErr w:type="spellEnd"/>
      <w:r w:rsidR="00C55299" w:rsidRPr="00C55299">
        <w:rPr>
          <w:bCs/>
          <w:color w:val="000000"/>
          <w:lang w:val="en-US"/>
        </w:rPr>
        <w:t xml:space="preserve"> oblast</w:t>
      </w:r>
      <w:r w:rsidR="005022DF" w:rsidRPr="00C55299">
        <w:rPr>
          <w:bCs/>
          <w:color w:val="000000"/>
          <w:lang w:val="en-US"/>
        </w:rPr>
        <w:t>.</w:t>
      </w:r>
    </w:p>
    <w:p w:rsidR="007505A8" w:rsidRDefault="00E72CFB" w:rsidP="00E72CFB">
      <w:pPr>
        <w:spacing w:before="120"/>
        <w:jc w:val="both"/>
        <w:rPr>
          <w:bCs/>
          <w:lang w:val="en-US"/>
        </w:rPr>
      </w:pPr>
      <w:r w:rsidRPr="00AF5117">
        <w:rPr>
          <w:b/>
          <w:bCs/>
          <w:lang w:val="en-US"/>
        </w:rPr>
        <w:t xml:space="preserve">Object information:  </w:t>
      </w:r>
      <w:r w:rsidRPr="00AF5117">
        <w:rPr>
          <w:bCs/>
          <w:lang w:val="en-US"/>
        </w:rPr>
        <w:t xml:space="preserve">The object is a </w:t>
      </w:r>
      <w:r w:rsidR="00DB2D36" w:rsidRPr="00AF5117">
        <w:rPr>
          <w:bCs/>
          <w:lang w:val="en-US"/>
        </w:rPr>
        <w:t>one</w:t>
      </w:r>
      <w:r w:rsidR="00AA4410">
        <w:rPr>
          <w:bCs/>
          <w:lang w:val="en-US"/>
        </w:rPr>
        <w:t xml:space="preserve">-storey </w:t>
      </w:r>
      <w:r w:rsidR="00D51E41">
        <w:rPr>
          <w:bCs/>
          <w:lang w:val="en-US"/>
        </w:rPr>
        <w:t>non-residential</w:t>
      </w:r>
      <w:r w:rsidR="00AA4410">
        <w:rPr>
          <w:bCs/>
          <w:lang w:val="en-US"/>
        </w:rPr>
        <w:t xml:space="preserve"> building </w:t>
      </w:r>
      <w:proofErr w:type="spellStart"/>
      <w:r w:rsidR="00AA4410">
        <w:rPr>
          <w:bCs/>
          <w:lang w:val="en-US"/>
        </w:rPr>
        <w:t>Litt</w:t>
      </w:r>
      <w:proofErr w:type="spellEnd"/>
      <w:r w:rsidR="00AA4410">
        <w:rPr>
          <w:bCs/>
          <w:lang w:val="en-US"/>
        </w:rPr>
        <w:t xml:space="preserve">. </w:t>
      </w:r>
      <w:proofErr w:type="gramStart"/>
      <w:r w:rsidR="00AA4410">
        <w:rPr>
          <w:bCs/>
          <w:lang w:val="en-US"/>
        </w:rPr>
        <w:t>A-1</w:t>
      </w:r>
      <w:r w:rsidR="00D51E41">
        <w:rPr>
          <w:bCs/>
          <w:lang w:val="en-US"/>
        </w:rPr>
        <w:t xml:space="preserve"> (a brick building with wooden floors, </w:t>
      </w:r>
      <w:r w:rsidR="003A7158">
        <w:rPr>
          <w:bCs/>
          <w:lang w:val="en-US"/>
        </w:rPr>
        <w:t>brick walls and overlaps and a slate roof</w:t>
      </w:r>
      <w:r w:rsidR="00D51E41">
        <w:rPr>
          <w:bCs/>
          <w:lang w:val="en-US"/>
        </w:rPr>
        <w:t>)</w:t>
      </w:r>
      <w:r w:rsidR="00AA4410">
        <w:rPr>
          <w:bCs/>
          <w:lang w:val="en-US"/>
        </w:rPr>
        <w:t xml:space="preserve"> </w:t>
      </w:r>
      <w:r w:rsidR="008A42C7">
        <w:rPr>
          <w:bCs/>
          <w:lang w:val="en-US"/>
        </w:rPr>
        <w:t>with a total area of 87.4</w:t>
      </w:r>
      <w:r w:rsidRPr="00AF5117">
        <w:rPr>
          <w:bCs/>
          <w:lang w:val="en-US"/>
        </w:rPr>
        <w:t xml:space="preserve"> sq. m.</w:t>
      </w:r>
      <w:proofErr w:type="gramEnd"/>
      <w:r w:rsidR="00814666" w:rsidRPr="00814666">
        <w:t xml:space="preserve"> </w:t>
      </w:r>
      <w:r w:rsidR="00814666" w:rsidRPr="00814666">
        <w:rPr>
          <w:bCs/>
          <w:lang w:val="en-US"/>
        </w:rPr>
        <w:t>There is no water supply, gas supply or heating.</w:t>
      </w:r>
      <w:r w:rsidRPr="00AF5117">
        <w:rPr>
          <w:bCs/>
          <w:lang w:val="en-US"/>
        </w:rPr>
        <w:t xml:space="preserve"> </w:t>
      </w:r>
      <w:r w:rsidR="00EC5564">
        <w:rPr>
          <w:bCs/>
          <w:lang w:val="en-US"/>
        </w:rPr>
        <w:t>T</w:t>
      </w:r>
      <w:r w:rsidR="00EC5564" w:rsidRPr="00EC5564">
        <w:rPr>
          <w:bCs/>
          <w:lang w:val="en-US"/>
        </w:rPr>
        <w:t>he building is used to provide veterinary services</w:t>
      </w:r>
      <w:r w:rsidR="00EC5564">
        <w:rPr>
          <w:bCs/>
          <w:lang w:val="en-US"/>
        </w:rPr>
        <w:t>.</w:t>
      </w:r>
      <w:r w:rsidR="00EC5564" w:rsidRPr="00EC5564">
        <w:rPr>
          <w:bCs/>
          <w:lang w:val="en-US"/>
        </w:rPr>
        <w:t xml:space="preserve"> </w:t>
      </w:r>
      <w:r w:rsidR="008F34E9">
        <w:rPr>
          <w:bCs/>
          <w:lang w:val="en-US"/>
        </w:rPr>
        <w:t>E</w:t>
      </w:r>
      <w:r w:rsidR="008F34E9" w:rsidRPr="00AF5117">
        <w:rPr>
          <w:bCs/>
          <w:lang w:val="en-US"/>
        </w:rPr>
        <w:t>lectricity</w:t>
      </w:r>
      <w:r w:rsidR="008F34E9">
        <w:rPr>
          <w:bCs/>
          <w:lang w:val="en-US"/>
        </w:rPr>
        <w:t xml:space="preserve"> s</w:t>
      </w:r>
      <w:r w:rsidR="007505A8">
        <w:rPr>
          <w:bCs/>
          <w:lang w:val="en-US"/>
        </w:rPr>
        <w:t>upplied</w:t>
      </w:r>
      <w:r w:rsidR="008F34E9">
        <w:rPr>
          <w:bCs/>
          <w:lang w:val="en-US"/>
        </w:rPr>
        <w:t xml:space="preserve"> to the object</w:t>
      </w:r>
      <w:r w:rsidRPr="00AF5117">
        <w:rPr>
          <w:bCs/>
          <w:lang w:val="en-US"/>
        </w:rPr>
        <w:t xml:space="preserve">. </w:t>
      </w:r>
    </w:p>
    <w:p w:rsidR="00E72CFB" w:rsidRPr="00AF5117" w:rsidRDefault="00E72CFB" w:rsidP="00E72CFB">
      <w:pPr>
        <w:spacing w:before="120"/>
        <w:jc w:val="both"/>
        <w:rPr>
          <w:bCs/>
          <w:lang w:val="en-US"/>
        </w:rPr>
      </w:pPr>
      <w:r w:rsidRPr="00AF5117">
        <w:rPr>
          <w:bCs/>
          <w:lang w:val="en-US"/>
        </w:rPr>
        <w:t xml:space="preserve">State registration of ownership dated of </w:t>
      </w:r>
      <w:r w:rsidR="00EE23DD">
        <w:rPr>
          <w:bCs/>
          <w:lang w:val="en-US"/>
        </w:rPr>
        <w:t>30.11.2019</w:t>
      </w:r>
      <w:r w:rsidRPr="00AF5117">
        <w:rPr>
          <w:bCs/>
          <w:lang w:val="en-US"/>
        </w:rPr>
        <w:t xml:space="preserve">, registration number </w:t>
      </w:r>
      <w:r w:rsidR="00EE23DD">
        <w:rPr>
          <w:bCs/>
          <w:lang w:val="en-US"/>
        </w:rPr>
        <w:t>363564012110</w:t>
      </w:r>
      <w:r w:rsidRPr="00AF5117">
        <w:rPr>
          <w:bCs/>
          <w:lang w:val="en-US"/>
        </w:rPr>
        <w:t>.</w:t>
      </w:r>
    </w:p>
    <w:p w:rsidR="00956BD8" w:rsidRDefault="00956BD8" w:rsidP="00956BD8">
      <w:pPr>
        <w:jc w:val="both"/>
        <w:rPr>
          <w:b/>
          <w:lang w:val="en-US"/>
        </w:rPr>
      </w:pPr>
    </w:p>
    <w:p w:rsidR="00F061B5" w:rsidRDefault="00E40D6D" w:rsidP="003C6E26">
      <w:pPr>
        <w:spacing w:after="240"/>
        <w:jc w:val="both"/>
        <w:rPr>
          <w:bCs/>
          <w:color w:val="000000"/>
          <w:lang w:val="en-US"/>
        </w:rPr>
      </w:pPr>
      <w:r w:rsidRPr="00FA255F">
        <w:rPr>
          <w:b/>
          <w:bCs/>
          <w:lang w:val="en-US"/>
        </w:rPr>
        <w:t>Information</w:t>
      </w:r>
      <w:r w:rsidRPr="00E3108F">
        <w:rPr>
          <w:b/>
          <w:bCs/>
        </w:rPr>
        <w:t xml:space="preserve"> </w:t>
      </w:r>
      <w:r w:rsidRPr="00FA255F">
        <w:rPr>
          <w:b/>
          <w:bCs/>
          <w:lang w:val="en-US"/>
        </w:rPr>
        <w:t>on</w:t>
      </w:r>
      <w:r w:rsidRPr="00E3108F">
        <w:rPr>
          <w:b/>
          <w:bCs/>
        </w:rPr>
        <w:t xml:space="preserve"> </w:t>
      </w:r>
      <w:r w:rsidRPr="00FA255F">
        <w:rPr>
          <w:b/>
          <w:bCs/>
          <w:lang w:val="en-US"/>
        </w:rPr>
        <w:t>a</w:t>
      </w:r>
      <w:r w:rsidRPr="00E3108F">
        <w:rPr>
          <w:b/>
          <w:bCs/>
        </w:rPr>
        <w:t xml:space="preserve"> </w:t>
      </w:r>
      <w:r w:rsidRPr="00FA255F">
        <w:rPr>
          <w:b/>
          <w:bCs/>
          <w:lang w:val="en-US"/>
        </w:rPr>
        <w:t>land</w:t>
      </w:r>
      <w:r w:rsidRPr="00E3108F">
        <w:rPr>
          <w:b/>
          <w:bCs/>
        </w:rPr>
        <w:t xml:space="preserve"> </w:t>
      </w:r>
      <w:r w:rsidRPr="00FA255F">
        <w:rPr>
          <w:b/>
          <w:bCs/>
          <w:lang w:val="en-US"/>
        </w:rPr>
        <w:t>plot</w:t>
      </w:r>
      <w:r>
        <w:rPr>
          <w:b/>
          <w:bCs/>
          <w:lang w:val="en-US"/>
        </w:rPr>
        <w:t xml:space="preserve">: </w:t>
      </w:r>
      <w:r w:rsidR="00686B99" w:rsidRPr="00686B99">
        <w:rPr>
          <w:bCs/>
          <w:lang w:val="en-US"/>
        </w:rPr>
        <w:t xml:space="preserve">A land plot with an area of 0.7347 hectares is on the right of permanent use in the </w:t>
      </w:r>
      <w:proofErr w:type="spellStart"/>
      <w:r w:rsidR="00686B99" w:rsidRPr="00686B99">
        <w:rPr>
          <w:bCs/>
          <w:lang w:val="en-US"/>
        </w:rPr>
        <w:t>Kryvyi</w:t>
      </w:r>
      <w:proofErr w:type="spellEnd"/>
      <w:r w:rsidR="00686B99" w:rsidRPr="00686B99">
        <w:rPr>
          <w:bCs/>
          <w:lang w:val="en-US"/>
        </w:rPr>
        <w:t xml:space="preserve"> </w:t>
      </w:r>
      <w:proofErr w:type="spellStart"/>
      <w:r w:rsidR="00686B99" w:rsidRPr="00686B99">
        <w:rPr>
          <w:bCs/>
          <w:lang w:val="en-US"/>
        </w:rPr>
        <w:t>Rih</w:t>
      </w:r>
      <w:proofErr w:type="spellEnd"/>
      <w:r w:rsidR="00686B99" w:rsidRPr="00686B99">
        <w:rPr>
          <w:bCs/>
          <w:lang w:val="en-US"/>
        </w:rPr>
        <w:t xml:space="preserve"> </w:t>
      </w:r>
      <w:proofErr w:type="spellStart"/>
      <w:r w:rsidR="00686B99" w:rsidRPr="00686B99">
        <w:rPr>
          <w:bCs/>
          <w:lang w:val="en-US"/>
        </w:rPr>
        <w:t>Interdistrict</w:t>
      </w:r>
      <w:proofErr w:type="spellEnd"/>
      <w:r w:rsidR="00686B99" w:rsidRPr="00686B99">
        <w:rPr>
          <w:bCs/>
          <w:lang w:val="en-US"/>
        </w:rPr>
        <w:t xml:space="preserve"> State Laboratory of the State Service of Ukraine </w:t>
      </w:r>
      <w:r w:rsidR="00686B99">
        <w:rPr>
          <w:bCs/>
          <w:lang w:val="en-US"/>
        </w:rPr>
        <w:t>on</w:t>
      </w:r>
      <w:r w:rsidR="00686B99" w:rsidRPr="00686B99">
        <w:rPr>
          <w:bCs/>
          <w:lang w:val="en-US"/>
        </w:rPr>
        <w:t xml:space="preserve"> Food Safety and Consumer Protection</w:t>
      </w:r>
      <w:r w:rsidR="00686B99">
        <w:rPr>
          <w:bCs/>
          <w:lang w:val="en-US"/>
        </w:rPr>
        <w:t xml:space="preserve"> </w:t>
      </w:r>
      <w:r w:rsidR="00686B99" w:rsidRPr="00625B79">
        <w:rPr>
          <w:bCs/>
          <w:lang w:val="en-US"/>
        </w:rPr>
        <w:t>(</w:t>
      </w:r>
      <w:proofErr w:type="spellStart"/>
      <w:r w:rsidR="00686B99" w:rsidRPr="00625B79">
        <w:rPr>
          <w:bCs/>
          <w:lang w:val="en-US"/>
        </w:rPr>
        <w:t>YeDRPOU</w:t>
      </w:r>
      <w:proofErr w:type="spellEnd"/>
      <w:r w:rsidR="00686B99" w:rsidRPr="00625B79">
        <w:rPr>
          <w:bCs/>
          <w:lang w:val="en-US"/>
        </w:rPr>
        <w:t xml:space="preserve"> (</w:t>
      </w:r>
      <w:r w:rsidR="00686B99" w:rsidRPr="00625B79">
        <w:rPr>
          <w:lang w:val="en-US"/>
        </w:rPr>
        <w:t xml:space="preserve">USREOU) </w:t>
      </w:r>
      <w:r w:rsidR="00686B99" w:rsidRPr="00625B79">
        <w:rPr>
          <w:bCs/>
          <w:lang w:val="en-US"/>
        </w:rPr>
        <w:t xml:space="preserve">code </w:t>
      </w:r>
      <w:r w:rsidR="00686B99">
        <w:rPr>
          <w:bCs/>
          <w:lang w:val="en-US"/>
        </w:rPr>
        <w:t>25001041</w:t>
      </w:r>
      <w:r w:rsidR="00686B99" w:rsidRPr="00625B79">
        <w:rPr>
          <w:bCs/>
          <w:lang w:val="en-US"/>
        </w:rPr>
        <w:t>)</w:t>
      </w:r>
      <w:r w:rsidR="005022DF">
        <w:rPr>
          <w:bCs/>
          <w:lang w:val="en-US"/>
        </w:rPr>
        <w:t>.</w:t>
      </w:r>
      <w:r w:rsidR="004C6EE9" w:rsidRPr="004C6EE9">
        <w:t xml:space="preserve"> </w:t>
      </w:r>
      <w:r w:rsidR="004C6EE9" w:rsidRPr="004C6EE9">
        <w:rPr>
          <w:bCs/>
          <w:lang w:val="en-US"/>
        </w:rPr>
        <w:t>Location of the land plot</w:t>
      </w:r>
      <w:r w:rsidR="004C6EE9">
        <w:rPr>
          <w:bCs/>
          <w:lang w:val="en-US"/>
        </w:rPr>
        <w:t xml:space="preserve">: </w:t>
      </w:r>
      <w:r w:rsidR="007049A1" w:rsidRPr="00C55299">
        <w:rPr>
          <w:bCs/>
          <w:color w:val="000000"/>
          <w:lang w:val="en-US"/>
        </w:rPr>
        <w:t xml:space="preserve">54, </w:t>
      </w:r>
      <w:proofErr w:type="spellStart"/>
      <w:r w:rsidR="007049A1" w:rsidRPr="00C55299">
        <w:rPr>
          <w:bCs/>
          <w:color w:val="000000"/>
          <w:lang w:val="en-US"/>
        </w:rPr>
        <w:t>Polienova</w:t>
      </w:r>
      <w:proofErr w:type="spellEnd"/>
      <w:r w:rsidR="007049A1" w:rsidRPr="00C55299">
        <w:rPr>
          <w:bCs/>
          <w:color w:val="000000"/>
          <w:lang w:val="en-US"/>
        </w:rPr>
        <w:t xml:space="preserve"> Street, </w:t>
      </w:r>
      <w:proofErr w:type="spellStart"/>
      <w:r w:rsidR="007049A1" w:rsidRPr="00C55299">
        <w:rPr>
          <w:bCs/>
          <w:color w:val="000000"/>
          <w:lang w:val="en-US"/>
        </w:rPr>
        <w:t>Kryvyi</w:t>
      </w:r>
      <w:proofErr w:type="spellEnd"/>
      <w:r w:rsidR="007049A1" w:rsidRPr="00C55299">
        <w:rPr>
          <w:bCs/>
          <w:color w:val="000000"/>
          <w:lang w:val="en-US"/>
        </w:rPr>
        <w:t xml:space="preserve"> </w:t>
      </w:r>
      <w:proofErr w:type="spellStart"/>
      <w:r w:rsidR="007049A1" w:rsidRPr="00C55299">
        <w:rPr>
          <w:bCs/>
          <w:color w:val="000000"/>
          <w:lang w:val="en-US"/>
        </w:rPr>
        <w:t>Rih</w:t>
      </w:r>
      <w:proofErr w:type="spellEnd"/>
      <w:r w:rsidR="007049A1" w:rsidRPr="00C55299">
        <w:rPr>
          <w:bCs/>
          <w:color w:val="000000"/>
          <w:lang w:val="en-US"/>
        </w:rPr>
        <w:t xml:space="preserve"> town, </w:t>
      </w:r>
      <w:proofErr w:type="spellStart"/>
      <w:r w:rsidR="007049A1" w:rsidRPr="00C55299">
        <w:rPr>
          <w:bCs/>
          <w:color w:val="000000"/>
          <w:lang w:val="en-US"/>
        </w:rPr>
        <w:t>Dnipropetrovska</w:t>
      </w:r>
      <w:proofErr w:type="spellEnd"/>
      <w:r w:rsidR="007049A1" w:rsidRPr="00C55299">
        <w:rPr>
          <w:bCs/>
          <w:color w:val="000000"/>
          <w:lang w:val="en-US"/>
        </w:rPr>
        <w:t xml:space="preserve"> oblast.</w:t>
      </w:r>
      <w:r w:rsidR="00B56D0C" w:rsidRPr="00B56D0C">
        <w:t xml:space="preserve"> </w:t>
      </w:r>
      <w:r w:rsidR="00B56D0C">
        <w:rPr>
          <w:bCs/>
          <w:color w:val="000000"/>
          <w:lang w:val="en-US"/>
        </w:rPr>
        <w:t>Cadastral number 1211000000:07:</w:t>
      </w:r>
      <w:r w:rsidR="00B56D0C" w:rsidRPr="00B56D0C">
        <w:rPr>
          <w:bCs/>
          <w:color w:val="000000"/>
          <w:lang w:val="en-US"/>
        </w:rPr>
        <w:t>1</w:t>
      </w:r>
      <w:r w:rsidR="00B56D0C">
        <w:rPr>
          <w:bCs/>
          <w:color w:val="000000"/>
          <w:lang w:val="en-US"/>
        </w:rPr>
        <w:t>16:</w:t>
      </w:r>
      <w:r w:rsidR="00B56D0C" w:rsidRPr="00B56D0C">
        <w:rPr>
          <w:bCs/>
          <w:color w:val="000000"/>
          <w:lang w:val="en-US"/>
        </w:rPr>
        <w:t>0204, the intended purpose (use) of the land plot is for the placement of office premises.</w:t>
      </w:r>
    </w:p>
    <w:p w:rsidR="004579C7" w:rsidRDefault="008E2620" w:rsidP="004579C7">
      <w:pPr>
        <w:pStyle w:val="a6"/>
        <w:tabs>
          <w:tab w:val="left" w:pos="567"/>
          <w:tab w:val="left" w:pos="993"/>
        </w:tabs>
        <w:spacing w:before="120" w:after="0"/>
        <w:ind w:right="-29"/>
        <w:jc w:val="both"/>
        <w:rPr>
          <w:bCs/>
          <w:lang w:val="en-US"/>
        </w:rPr>
      </w:pPr>
      <w:r w:rsidRPr="00D40537">
        <w:rPr>
          <w:b/>
          <w:bCs/>
          <w:lang w:val="en-US"/>
        </w:rPr>
        <w:t>Information on lease agreements concluded with respect to the object</w:t>
      </w:r>
      <w:r w:rsidRPr="00D40537">
        <w:rPr>
          <w:b/>
          <w:bCs/>
        </w:rPr>
        <w:t>:</w:t>
      </w:r>
      <w:r>
        <w:rPr>
          <w:b/>
          <w:bCs/>
        </w:rPr>
        <w:t xml:space="preserve"> </w:t>
      </w:r>
      <w:r w:rsidR="004579C7" w:rsidRPr="004579C7">
        <w:rPr>
          <w:bCs/>
          <w:lang w:val="en-US"/>
        </w:rPr>
        <w:t xml:space="preserve">there are no lease agreements for this object </w:t>
      </w:r>
    </w:p>
    <w:p w:rsidR="004579C7" w:rsidRDefault="004579C7" w:rsidP="008D5A82">
      <w:pPr>
        <w:ind w:right="28"/>
        <w:jc w:val="both"/>
        <w:rPr>
          <w:b/>
          <w:bCs/>
          <w:lang w:val="en-US"/>
        </w:rPr>
      </w:pPr>
    </w:p>
    <w:p w:rsidR="00495F75" w:rsidRPr="00923A3F" w:rsidRDefault="008D5A82" w:rsidP="00495F75">
      <w:pPr>
        <w:pStyle w:val="a6"/>
        <w:tabs>
          <w:tab w:val="left" w:pos="567"/>
        </w:tabs>
        <w:ind w:right="28"/>
        <w:jc w:val="both"/>
        <w:rPr>
          <w:b/>
          <w:bCs/>
        </w:rPr>
      </w:pPr>
      <w:r w:rsidRPr="00FA255F">
        <w:rPr>
          <w:b/>
          <w:bCs/>
          <w:lang w:val="en-US"/>
        </w:rPr>
        <w:t>Information</w:t>
      </w:r>
      <w:r w:rsidRPr="00DE3C6E">
        <w:rPr>
          <w:b/>
          <w:bCs/>
        </w:rPr>
        <w:t xml:space="preserve"> </w:t>
      </w:r>
      <w:r w:rsidRPr="00FA255F">
        <w:rPr>
          <w:b/>
          <w:bCs/>
          <w:lang w:val="en-US"/>
        </w:rPr>
        <w:t>on</w:t>
      </w:r>
      <w:r w:rsidRPr="00DE3C6E">
        <w:rPr>
          <w:b/>
          <w:bCs/>
        </w:rPr>
        <w:t xml:space="preserve"> </w:t>
      </w:r>
      <w:r>
        <w:rPr>
          <w:b/>
          <w:bCs/>
          <w:lang w:val="en-US"/>
        </w:rPr>
        <w:t>balance</w:t>
      </w:r>
      <w:r w:rsidRPr="00DE3C6E">
        <w:rPr>
          <w:b/>
          <w:bCs/>
        </w:rPr>
        <w:t xml:space="preserve"> </w:t>
      </w:r>
      <w:r w:rsidRPr="00FA255F">
        <w:rPr>
          <w:b/>
          <w:bCs/>
          <w:lang w:val="en-US"/>
        </w:rPr>
        <w:t>holder</w:t>
      </w:r>
      <w:r w:rsidRPr="0055394B">
        <w:t>:</w:t>
      </w:r>
      <w:r>
        <w:rPr>
          <w:lang w:val="en-US"/>
        </w:rPr>
        <w:t xml:space="preserve"> </w:t>
      </w:r>
      <w:proofErr w:type="spellStart"/>
      <w:r w:rsidR="00495F75" w:rsidRPr="00686B99">
        <w:rPr>
          <w:bCs/>
          <w:lang w:val="en-US"/>
        </w:rPr>
        <w:t>Kryvyi</w:t>
      </w:r>
      <w:proofErr w:type="spellEnd"/>
      <w:r w:rsidR="00495F75" w:rsidRPr="00686B99">
        <w:rPr>
          <w:bCs/>
          <w:lang w:val="en-US"/>
        </w:rPr>
        <w:t xml:space="preserve"> </w:t>
      </w:r>
      <w:proofErr w:type="spellStart"/>
      <w:r w:rsidR="00495F75" w:rsidRPr="00686B99">
        <w:rPr>
          <w:bCs/>
          <w:lang w:val="en-US"/>
        </w:rPr>
        <w:t>Rih</w:t>
      </w:r>
      <w:proofErr w:type="spellEnd"/>
      <w:r w:rsidR="00495F75" w:rsidRPr="00686B99">
        <w:rPr>
          <w:bCs/>
          <w:lang w:val="en-US"/>
        </w:rPr>
        <w:t xml:space="preserve"> </w:t>
      </w:r>
      <w:proofErr w:type="spellStart"/>
      <w:r w:rsidR="00495F75" w:rsidRPr="00686B99">
        <w:rPr>
          <w:bCs/>
          <w:lang w:val="en-US"/>
        </w:rPr>
        <w:t>Interdistrict</w:t>
      </w:r>
      <w:proofErr w:type="spellEnd"/>
      <w:r w:rsidR="00495F75" w:rsidRPr="00686B99">
        <w:rPr>
          <w:bCs/>
          <w:lang w:val="en-US"/>
        </w:rPr>
        <w:t xml:space="preserve"> State Laboratory of the State Service of Ukraine </w:t>
      </w:r>
      <w:r w:rsidR="00495F75">
        <w:rPr>
          <w:bCs/>
          <w:lang w:val="en-US"/>
        </w:rPr>
        <w:t>on</w:t>
      </w:r>
      <w:r w:rsidR="00495F75" w:rsidRPr="00686B99">
        <w:rPr>
          <w:bCs/>
          <w:lang w:val="en-US"/>
        </w:rPr>
        <w:t xml:space="preserve"> Food Safety and Consumer Protection</w:t>
      </w:r>
      <w:r w:rsidR="00495F75">
        <w:rPr>
          <w:bCs/>
          <w:lang w:val="en-US"/>
        </w:rPr>
        <w:t xml:space="preserve"> </w:t>
      </w:r>
      <w:r w:rsidR="00495F75" w:rsidRPr="00625B79">
        <w:rPr>
          <w:bCs/>
          <w:lang w:val="en-US"/>
        </w:rPr>
        <w:t>(</w:t>
      </w:r>
      <w:proofErr w:type="spellStart"/>
      <w:r w:rsidR="00495F75" w:rsidRPr="00625B79">
        <w:rPr>
          <w:bCs/>
          <w:lang w:val="en-US"/>
        </w:rPr>
        <w:t>YeDRPOU</w:t>
      </w:r>
      <w:proofErr w:type="spellEnd"/>
      <w:r w:rsidR="00495F75" w:rsidRPr="00625B79">
        <w:rPr>
          <w:bCs/>
          <w:lang w:val="en-US"/>
        </w:rPr>
        <w:t xml:space="preserve"> (</w:t>
      </w:r>
      <w:r w:rsidR="00495F75" w:rsidRPr="00625B79">
        <w:rPr>
          <w:lang w:val="en-US"/>
        </w:rPr>
        <w:t xml:space="preserve">USREOU) </w:t>
      </w:r>
      <w:r w:rsidR="00495F75" w:rsidRPr="00625B79">
        <w:rPr>
          <w:bCs/>
          <w:lang w:val="en-US"/>
        </w:rPr>
        <w:t xml:space="preserve">code </w:t>
      </w:r>
      <w:r w:rsidR="00495F75">
        <w:rPr>
          <w:bCs/>
          <w:lang w:val="en-US"/>
        </w:rPr>
        <w:t>25001041</w:t>
      </w:r>
      <w:r w:rsidR="00495F75" w:rsidRPr="00625B79">
        <w:rPr>
          <w:bCs/>
          <w:lang w:val="en-US"/>
        </w:rPr>
        <w:t>)</w:t>
      </w:r>
      <w:r w:rsidR="00495F75">
        <w:rPr>
          <w:bCs/>
          <w:lang w:val="en-US"/>
        </w:rPr>
        <w:t>, which is located at the address:</w:t>
      </w:r>
      <w:r w:rsidR="0025445D">
        <w:rPr>
          <w:bCs/>
          <w:lang w:val="en-US"/>
        </w:rPr>
        <w:t xml:space="preserve"> </w:t>
      </w:r>
      <w:r w:rsidR="00495F75">
        <w:rPr>
          <w:bCs/>
          <w:lang w:val="en-US"/>
        </w:rPr>
        <w:t>112</w:t>
      </w:r>
      <w:r w:rsidR="00495F75">
        <w:rPr>
          <w:bCs/>
        </w:rPr>
        <w:t xml:space="preserve"> б</w:t>
      </w:r>
      <w:r w:rsidR="00495F75">
        <w:rPr>
          <w:bCs/>
          <w:lang w:val="en-US"/>
        </w:rPr>
        <w:t xml:space="preserve">, </w:t>
      </w:r>
      <w:proofErr w:type="spellStart"/>
      <w:r w:rsidR="00495F75">
        <w:rPr>
          <w:bCs/>
          <w:lang w:val="en-US"/>
        </w:rPr>
        <w:t>Shyrokivska</w:t>
      </w:r>
      <w:proofErr w:type="spellEnd"/>
      <w:r w:rsidR="00495F75">
        <w:rPr>
          <w:bCs/>
          <w:lang w:val="en-US"/>
        </w:rPr>
        <w:t xml:space="preserve"> Street, </w:t>
      </w:r>
      <w:proofErr w:type="spellStart"/>
      <w:r w:rsidR="00495F75">
        <w:rPr>
          <w:bCs/>
          <w:lang w:val="en-US"/>
        </w:rPr>
        <w:t>Kryvyi</w:t>
      </w:r>
      <w:proofErr w:type="spellEnd"/>
      <w:r w:rsidR="00495F75">
        <w:rPr>
          <w:bCs/>
          <w:lang w:val="en-US"/>
        </w:rPr>
        <w:t xml:space="preserve"> </w:t>
      </w:r>
      <w:proofErr w:type="spellStart"/>
      <w:r w:rsidR="00495F75">
        <w:rPr>
          <w:bCs/>
          <w:lang w:val="en-US"/>
        </w:rPr>
        <w:t>Rih</w:t>
      </w:r>
      <w:proofErr w:type="spellEnd"/>
      <w:r w:rsidR="00495F75">
        <w:rPr>
          <w:bCs/>
          <w:lang w:val="en-US"/>
        </w:rPr>
        <w:t xml:space="preserve"> town, 50098. Phone contacts:        +38 </w:t>
      </w:r>
      <w:r w:rsidR="00495F75" w:rsidRPr="002C0629">
        <w:t>(068) 266-82-09.</w:t>
      </w:r>
    </w:p>
    <w:p w:rsidR="00495F75"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005712B3" w:rsidRPr="005712B3">
        <w:rPr>
          <w:bCs/>
          <w:lang w:val="en-US"/>
        </w:rPr>
        <w:t xml:space="preserve"> </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E6E07" w:rsidRPr="00604BA5" w:rsidRDefault="00AE6E07" w:rsidP="00AE6E07">
      <w:pPr>
        <w:pStyle w:val="a6"/>
        <w:tabs>
          <w:tab w:val="left" w:pos="567"/>
        </w:tabs>
        <w:ind w:right="28"/>
        <w:jc w:val="both"/>
        <w:rPr>
          <w:bCs/>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BC75F1">
        <w:rPr>
          <w:lang w:val="en-US"/>
        </w:rPr>
        <w:t>January</w:t>
      </w:r>
      <w:r>
        <w:t xml:space="preserve"> </w:t>
      </w:r>
      <w:r w:rsidR="00495F75">
        <w:rPr>
          <w:lang w:val="en-US"/>
        </w:rPr>
        <w:t>25</w:t>
      </w:r>
      <w:r w:rsidRPr="00DD0A96">
        <w:t xml:space="preserve">, </w:t>
      </w:r>
      <w:r>
        <w:t>20</w:t>
      </w:r>
      <w:r w:rsidR="00BC75F1">
        <w:t>2</w:t>
      </w:r>
      <w:r w:rsidR="00BC75F1">
        <w:rPr>
          <w:lang w:val="en-US"/>
        </w:rPr>
        <w:t>1</w:t>
      </w:r>
      <w:r>
        <w:t>.</w:t>
      </w:r>
      <w:r>
        <w:rPr>
          <w:lang w:val="en-US"/>
        </w:rPr>
        <w:t xml:space="preserve"> </w:t>
      </w:r>
      <w:r w:rsidRPr="00604BA5">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w:t>
      </w:r>
      <w:r>
        <w:rPr>
          <w:bCs/>
          <w:lang w:val="en-US"/>
        </w:rPr>
        <w:t xml:space="preserve">   </w:t>
      </w:r>
      <w:r w:rsidRPr="00604BA5">
        <w:rPr>
          <w:bCs/>
          <w:lang w:val="en-US"/>
        </w:rPr>
        <w:t>No. 432 (as amended).</w:t>
      </w:r>
    </w:p>
    <w:p w:rsidR="00CE7185" w:rsidRDefault="00CE7185" w:rsidP="00CE7185">
      <w:pPr>
        <w:jc w:val="both"/>
        <w:rPr>
          <w:bCs/>
          <w:color w:val="000000"/>
          <w:lang w:val="en-US"/>
        </w:rPr>
      </w:pPr>
      <w:r>
        <w:rPr>
          <w:b/>
          <w:bCs/>
          <w:color w:val="000000"/>
          <w:lang w:val="en-US"/>
        </w:rPr>
        <w:t>D</w:t>
      </w:r>
      <w:r w:rsidRPr="00604BA5">
        <w:rPr>
          <w:b/>
          <w:bCs/>
          <w:color w:val="000000"/>
          <w:lang w:val="en-US"/>
        </w:rPr>
        <w:t>eadline for submitting an application for participation in an auction with</w:t>
      </w:r>
      <w:r>
        <w:rPr>
          <w:b/>
          <w:bCs/>
          <w:color w:val="000000"/>
          <w:lang w:val="en-US"/>
        </w:rPr>
        <w:t>out</w:t>
      </w:r>
      <w:r w:rsidRPr="00604BA5">
        <w:rPr>
          <w:b/>
          <w:bCs/>
          <w:color w:val="000000"/>
          <w:lang w:val="en-US"/>
        </w:rPr>
        <w:t xml:space="preserve"> conditions, an auction with a reduction of starting price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in an auction by a method of step-by-step price reduction and subsequent submission of price offers </w:t>
      </w:r>
      <w:r w:rsidRPr="00604BA5">
        <w:rPr>
          <w:bCs/>
          <w:color w:val="000000"/>
          <w:lang w:val="en-US"/>
        </w:rPr>
        <w:t xml:space="preserve">is set by the electronic trading </w:t>
      </w:r>
      <w:r w:rsidRPr="00604BA5">
        <w:rPr>
          <w:bCs/>
          <w:color w:val="000000"/>
          <w:lang w:val="en-US"/>
        </w:rPr>
        <w:lastRenderedPageBreak/>
        <w:t xml:space="preserve">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4756C3">
      <w:pPr>
        <w:ind w:right="28"/>
        <w:jc w:val="both"/>
        <w:rPr>
          <w:bCs/>
          <w:lang w:val="en-US"/>
        </w:rPr>
      </w:pPr>
      <w:proofErr w:type="gramStart"/>
      <w:r>
        <w:rPr>
          <w:bCs/>
          <w:color w:val="000000"/>
          <w:lang w:val="en-US"/>
        </w:rPr>
        <w:t xml:space="preserve">Privatization </w:t>
      </w:r>
      <w:r w:rsidR="00495F75" w:rsidRPr="00DD0A96">
        <w:rPr>
          <w:bCs/>
          <w:color w:val="000000"/>
          <w:lang w:val="en-US"/>
        </w:rPr>
        <w:t xml:space="preserve">of </w:t>
      </w:r>
      <w:r w:rsidR="00495F75" w:rsidRPr="00DD0A96">
        <w:rPr>
          <w:bCs/>
          <w:color w:val="000000"/>
        </w:rPr>
        <w:t>small</w:t>
      </w:r>
      <w:r w:rsidR="004756C3">
        <w:rPr>
          <w:bCs/>
          <w:color w:val="000000"/>
          <w:lang w:val="en-US"/>
        </w:rPr>
        <w:t xml:space="preserve"> privatization object</w:t>
      </w:r>
      <w:r w:rsidRPr="00DD0A96">
        <w:rPr>
          <w:bCs/>
          <w:color w:val="000000"/>
        </w:rPr>
        <w:t xml:space="preserve"> - </w:t>
      </w:r>
      <w:r w:rsidR="00495F75" w:rsidRPr="00276BDA">
        <w:rPr>
          <w:bCs/>
          <w:color w:val="000000"/>
          <w:lang w:val="en-US"/>
        </w:rPr>
        <w:t xml:space="preserve">a hospital building </w:t>
      </w:r>
      <w:proofErr w:type="spellStart"/>
      <w:r w:rsidR="00495F75" w:rsidRPr="00276BDA">
        <w:rPr>
          <w:bCs/>
          <w:color w:val="000000"/>
          <w:lang w:val="en-US"/>
        </w:rPr>
        <w:t>Litt</w:t>
      </w:r>
      <w:proofErr w:type="spellEnd"/>
      <w:r w:rsidR="00495F75" w:rsidRPr="00276BDA">
        <w:rPr>
          <w:bCs/>
          <w:color w:val="000000"/>
          <w:lang w:val="en-US"/>
        </w:rPr>
        <w:t>.</w:t>
      </w:r>
      <w:proofErr w:type="gramEnd"/>
      <w:r w:rsidR="00495F75" w:rsidRPr="00276BDA">
        <w:rPr>
          <w:bCs/>
          <w:color w:val="000000"/>
          <w:lang w:val="en-US"/>
        </w:rPr>
        <w:t xml:space="preserve"> A-1 with a total area of 87.4 sq. m.</w:t>
      </w:r>
      <w:r w:rsidR="00495F75">
        <w:rPr>
          <w:bCs/>
          <w:color w:val="000000"/>
          <w:lang w:val="en-US"/>
        </w:rPr>
        <w:t xml:space="preserve">, which is located </w:t>
      </w:r>
      <w:r w:rsidRPr="00DA4866">
        <w:rPr>
          <w:bCs/>
          <w:color w:val="000000"/>
          <w:lang w:val="en-US"/>
        </w:rPr>
        <w:t xml:space="preserve">at the address: </w:t>
      </w:r>
      <w:r w:rsidR="00A94546" w:rsidRPr="00C55299">
        <w:rPr>
          <w:bCs/>
          <w:color w:val="000000"/>
          <w:lang w:val="en-US"/>
        </w:rPr>
        <w:t xml:space="preserve">54, </w:t>
      </w:r>
      <w:proofErr w:type="spellStart"/>
      <w:r w:rsidR="00A94546" w:rsidRPr="00C55299">
        <w:rPr>
          <w:bCs/>
          <w:color w:val="000000"/>
          <w:lang w:val="en-US"/>
        </w:rPr>
        <w:t>Polienova</w:t>
      </w:r>
      <w:proofErr w:type="spellEnd"/>
      <w:r w:rsidR="00A94546" w:rsidRPr="00C55299">
        <w:rPr>
          <w:bCs/>
          <w:color w:val="000000"/>
          <w:lang w:val="en-US"/>
        </w:rPr>
        <w:t xml:space="preserve"> Street, </w:t>
      </w:r>
      <w:proofErr w:type="spellStart"/>
      <w:r w:rsidR="00A94546" w:rsidRPr="00C55299">
        <w:rPr>
          <w:bCs/>
          <w:color w:val="000000"/>
          <w:lang w:val="en-US"/>
        </w:rPr>
        <w:t>Kryvyi</w:t>
      </w:r>
      <w:proofErr w:type="spellEnd"/>
      <w:r w:rsidR="00A94546" w:rsidRPr="00C55299">
        <w:rPr>
          <w:bCs/>
          <w:color w:val="000000"/>
          <w:lang w:val="en-US"/>
        </w:rPr>
        <w:t xml:space="preserve"> </w:t>
      </w:r>
      <w:proofErr w:type="spellStart"/>
      <w:r w:rsidR="00A94546" w:rsidRPr="00C55299">
        <w:rPr>
          <w:bCs/>
          <w:color w:val="000000"/>
          <w:lang w:val="en-US"/>
        </w:rPr>
        <w:t>Rih</w:t>
      </w:r>
      <w:proofErr w:type="spellEnd"/>
      <w:r w:rsidR="00A94546" w:rsidRPr="00C55299">
        <w:rPr>
          <w:bCs/>
          <w:color w:val="000000"/>
          <w:lang w:val="en-US"/>
        </w:rPr>
        <w:t xml:space="preserve"> town, </w:t>
      </w:r>
      <w:proofErr w:type="spellStart"/>
      <w:r w:rsidR="00A94546" w:rsidRPr="00C55299">
        <w:rPr>
          <w:bCs/>
          <w:color w:val="000000"/>
          <w:lang w:val="en-US"/>
        </w:rPr>
        <w:t>Dnipropetrovska</w:t>
      </w:r>
      <w:proofErr w:type="spellEnd"/>
      <w:r w:rsidR="00A94546" w:rsidRPr="00C55299">
        <w:rPr>
          <w:bCs/>
          <w:color w:val="000000"/>
          <w:lang w:val="en-US"/>
        </w:rPr>
        <w:t xml:space="preserve"> oblast</w:t>
      </w:r>
      <w:r w:rsidRPr="00DA4866">
        <w:rPr>
          <w:bCs/>
          <w:color w:val="000000"/>
          <w:lang w:val="en-US"/>
        </w:rPr>
        <w:t>,</w:t>
      </w:r>
      <w:r>
        <w:rPr>
          <w:bCs/>
          <w:color w:val="000000"/>
          <w:lang w:val="en-US"/>
        </w:rPr>
        <w:t xml:space="preserve"> </w:t>
      </w:r>
      <w:r w:rsidRPr="00DA4866">
        <w:rPr>
          <w:bCs/>
          <w:lang w:val="en-US"/>
        </w:rPr>
        <w:t xml:space="preserve">is held on the balance of </w:t>
      </w:r>
      <w:r w:rsidR="004756C3" w:rsidRPr="00625B79">
        <w:rPr>
          <w:bCs/>
          <w:lang w:val="en-US"/>
        </w:rPr>
        <w:t xml:space="preserve">the </w:t>
      </w:r>
      <w:proofErr w:type="spellStart"/>
      <w:r w:rsidR="00F305A0" w:rsidRPr="00686B99">
        <w:rPr>
          <w:bCs/>
          <w:lang w:val="en-US"/>
        </w:rPr>
        <w:t>Kryvyi</w:t>
      </w:r>
      <w:proofErr w:type="spellEnd"/>
      <w:r w:rsidR="00F305A0" w:rsidRPr="00686B99">
        <w:rPr>
          <w:bCs/>
          <w:lang w:val="en-US"/>
        </w:rPr>
        <w:t xml:space="preserve"> </w:t>
      </w:r>
      <w:proofErr w:type="spellStart"/>
      <w:r w:rsidR="00F305A0" w:rsidRPr="00686B99">
        <w:rPr>
          <w:bCs/>
          <w:lang w:val="en-US"/>
        </w:rPr>
        <w:t>Rih</w:t>
      </w:r>
      <w:proofErr w:type="spellEnd"/>
      <w:r w:rsidR="00F305A0" w:rsidRPr="00686B99">
        <w:rPr>
          <w:bCs/>
          <w:lang w:val="en-US"/>
        </w:rPr>
        <w:t xml:space="preserve"> </w:t>
      </w:r>
      <w:proofErr w:type="spellStart"/>
      <w:r w:rsidR="00F305A0" w:rsidRPr="00686B99">
        <w:rPr>
          <w:bCs/>
          <w:lang w:val="en-US"/>
        </w:rPr>
        <w:t>Interdistrict</w:t>
      </w:r>
      <w:proofErr w:type="spellEnd"/>
      <w:r w:rsidR="00F305A0" w:rsidRPr="00686B99">
        <w:rPr>
          <w:bCs/>
          <w:lang w:val="en-US"/>
        </w:rPr>
        <w:t xml:space="preserve"> State Laboratory of the State Service of Ukraine </w:t>
      </w:r>
      <w:r w:rsidR="00F305A0">
        <w:rPr>
          <w:bCs/>
          <w:lang w:val="en-US"/>
        </w:rPr>
        <w:t>on</w:t>
      </w:r>
      <w:r w:rsidR="00F305A0" w:rsidRPr="00686B99">
        <w:rPr>
          <w:bCs/>
          <w:lang w:val="en-US"/>
        </w:rPr>
        <w:t xml:space="preserve"> Food Safety and Consumer Protection</w:t>
      </w:r>
      <w:r w:rsidR="00F305A0">
        <w:rPr>
          <w:bCs/>
          <w:lang w:val="en-US"/>
        </w:rPr>
        <w:t xml:space="preserve"> </w:t>
      </w:r>
      <w:r w:rsidR="00F305A0" w:rsidRPr="00625B79">
        <w:rPr>
          <w:bCs/>
          <w:lang w:val="en-US"/>
        </w:rPr>
        <w:t>(</w:t>
      </w:r>
      <w:proofErr w:type="spellStart"/>
      <w:r w:rsidR="00F305A0" w:rsidRPr="00625B79">
        <w:rPr>
          <w:bCs/>
          <w:lang w:val="en-US"/>
        </w:rPr>
        <w:t>YeDRPOU</w:t>
      </w:r>
      <w:proofErr w:type="spellEnd"/>
      <w:r w:rsidR="00F305A0" w:rsidRPr="00625B79">
        <w:rPr>
          <w:bCs/>
          <w:lang w:val="en-US"/>
        </w:rPr>
        <w:t xml:space="preserve"> (</w:t>
      </w:r>
      <w:r w:rsidR="00F305A0" w:rsidRPr="00625B79">
        <w:rPr>
          <w:lang w:val="en-US"/>
        </w:rPr>
        <w:t xml:space="preserve">USREOU) </w:t>
      </w:r>
      <w:r w:rsidR="00F305A0" w:rsidRPr="00625B79">
        <w:rPr>
          <w:bCs/>
          <w:lang w:val="en-US"/>
        </w:rPr>
        <w:t xml:space="preserve">code </w:t>
      </w:r>
      <w:r w:rsidR="00F305A0">
        <w:rPr>
          <w:bCs/>
          <w:lang w:val="en-US"/>
        </w:rPr>
        <w:t>25001041</w:t>
      </w:r>
      <w:r w:rsidR="00F305A0" w:rsidRPr="00625B79">
        <w:rPr>
          <w:bCs/>
          <w:lang w:val="en-US"/>
        </w:rPr>
        <w:t>)</w:t>
      </w:r>
      <w:r>
        <w:rPr>
          <w:bCs/>
          <w:lang w:val="en-US"/>
        </w:rPr>
        <w:t>,</w:t>
      </w:r>
      <w:r w:rsidRPr="00DD0A96">
        <w:rPr>
          <w:lang w:val="en-US"/>
        </w:rPr>
        <w:t xml:space="preserve"> </w:t>
      </w:r>
      <w:r>
        <w:rPr>
          <w:lang w:val="en-US"/>
        </w:rPr>
        <w:t xml:space="preserve">will be held in accordance with the Low of Ukraine </w:t>
      </w:r>
      <w:r w:rsidR="004756C3">
        <w:rPr>
          <w:lang w:val="en-US"/>
        </w:rPr>
        <w:t>“</w:t>
      </w:r>
      <w:r>
        <w:rPr>
          <w:lang w:val="en-US"/>
        </w:rPr>
        <w:t>On Privatization of State and Communal Property</w:t>
      </w:r>
      <w:r w:rsidR="004756C3">
        <w:rPr>
          <w:lang w:val="en-US"/>
        </w:rPr>
        <w:t>”</w:t>
      </w:r>
      <w:r>
        <w:rPr>
          <w:lang w:val="en-US"/>
        </w:rPr>
        <w:t xml:space="preserve"> and </w:t>
      </w:r>
      <w:r w:rsidRPr="00604BA5">
        <w:rPr>
          <w:bCs/>
          <w:lang w:val="en-US"/>
        </w:rPr>
        <w:t>the Procedure for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Pr="00DD0A96" w:rsidRDefault="0002162D" w:rsidP="00DA4866">
      <w:pPr>
        <w:jc w:val="both"/>
        <w:rPr>
          <w:bCs/>
        </w:rPr>
      </w:pPr>
      <w:r w:rsidRPr="00604BA5">
        <w:rPr>
          <w:lang w:val="en-US"/>
        </w:rPr>
        <w:t>The Buyer must meet the requirements of article 8 of the Law of Ukraine “On Privatization of State and Communal Property”</w:t>
      </w:r>
      <w:r>
        <w:rPr>
          <w:lang w:val="en-US"/>
        </w:rPr>
        <w:t xml:space="preserve"> and </w:t>
      </w:r>
      <w:r w:rsidRPr="009B3D7F">
        <w:rPr>
          <w:lang w:val="en-US"/>
        </w:rPr>
        <w:t xml:space="preserve">prove the absence of restrictions established </w:t>
      </w:r>
      <w:r>
        <w:rPr>
          <w:lang w:val="en-US"/>
        </w:rPr>
        <w:t>by part 2 of article 8 of this L</w:t>
      </w:r>
      <w:r w:rsidRPr="009B3D7F">
        <w:rPr>
          <w:lang w:val="en-US"/>
        </w:rPr>
        <w:t>aw.</w:t>
      </w:r>
    </w:p>
    <w:p w:rsidR="00DA4866" w:rsidRPr="00DA4866" w:rsidRDefault="00DA4866" w:rsidP="00DF5AEC">
      <w:pPr>
        <w:pStyle w:val="a6"/>
        <w:tabs>
          <w:tab w:val="left" w:pos="567"/>
        </w:tabs>
        <w:ind w:right="28"/>
        <w:jc w:val="both"/>
        <w:rPr>
          <w:bCs/>
        </w:rPr>
      </w:pPr>
    </w:p>
    <w:p w:rsidR="004F2BD8" w:rsidRPr="004F2BD8" w:rsidRDefault="005F77EB" w:rsidP="00DF5AEC">
      <w:pPr>
        <w:pStyle w:val="a6"/>
        <w:tabs>
          <w:tab w:val="left" w:pos="567"/>
        </w:tabs>
        <w:ind w:right="28"/>
        <w:jc w:val="both"/>
        <w:rPr>
          <w:b/>
          <w:bCs/>
        </w:rPr>
      </w:pPr>
      <w:r w:rsidRPr="00604BA5">
        <w:rPr>
          <w:b/>
          <w:bCs/>
          <w:lang w:val="en-US"/>
        </w:rPr>
        <w:t>Initial price of an Object for each method of sale (excluding VAT):</w:t>
      </w:r>
    </w:p>
    <w:p w:rsidR="00DF5AEC" w:rsidRPr="00205C1E" w:rsidRDefault="00AB0EC6"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 conditions – UAH</w:t>
      </w:r>
      <w:r w:rsidR="0020542B">
        <w:t xml:space="preserve"> </w:t>
      </w:r>
      <w:r w:rsidR="00F94AB7">
        <w:rPr>
          <w:lang w:val="en-US"/>
        </w:rPr>
        <w:t>60</w:t>
      </w:r>
      <w:r>
        <w:rPr>
          <w:lang w:val="en-US"/>
        </w:rPr>
        <w:t>,</w:t>
      </w:r>
      <w:r w:rsidR="00F94AB7">
        <w:rPr>
          <w:lang w:val="en-US"/>
        </w:rPr>
        <w:t>196</w:t>
      </w:r>
      <w:r>
        <w:rPr>
          <w:lang w:val="en-US"/>
        </w:rPr>
        <w:t>.</w:t>
      </w:r>
      <w:r w:rsidR="0020542B">
        <w:rPr>
          <w:lang w:val="en-US"/>
        </w:rPr>
        <w:t>0</w:t>
      </w:r>
      <w:r w:rsidR="005B4260">
        <w:t>0</w:t>
      </w:r>
      <w:r w:rsidR="00DF5AEC" w:rsidRPr="000973D7">
        <w:rPr>
          <w:color w:val="000000"/>
        </w:rPr>
        <w:t>;</w:t>
      </w:r>
    </w:p>
    <w:p w:rsidR="00DF5AEC" w:rsidRPr="00205C1E" w:rsidRDefault="00D26711"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F94AB7">
        <w:rPr>
          <w:lang w:val="en-US"/>
        </w:rPr>
        <w:t>30</w:t>
      </w:r>
      <w:r w:rsidR="00EA632D">
        <w:rPr>
          <w:lang w:val="en-US"/>
        </w:rPr>
        <w:t>,</w:t>
      </w:r>
      <w:r w:rsidR="00F94AB7">
        <w:rPr>
          <w:lang w:val="en-US"/>
        </w:rPr>
        <w:t>098</w:t>
      </w:r>
      <w:r>
        <w:rPr>
          <w:lang w:val="en-US"/>
        </w:rPr>
        <w:t>.</w:t>
      </w:r>
      <w:r w:rsidR="00F94AB7">
        <w:rPr>
          <w:lang w:val="en-US"/>
        </w:rPr>
        <w:t>0</w:t>
      </w:r>
      <w:r w:rsidR="0020542B">
        <w:rPr>
          <w:lang w:val="en-US"/>
        </w:rPr>
        <w:t>0</w:t>
      </w:r>
      <w:r w:rsidR="00DF5AEC" w:rsidRPr="00084ED1">
        <w:t>;</w:t>
      </w:r>
    </w:p>
    <w:p w:rsidR="00DF5AEC" w:rsidRPr="00205C1E" w:rsidRDefault="00820CAA" w:rsidP="00DF5AEC">
      <w:pPr>
        <w:pStyle w:val="a6"/>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and subsequent submission of price offers</w:t>
      </w:r>
      <w:r w:rsidRPr="00604BA5">
        <w:rPr>
          <w:lang w:val="en-US"/>
        </w:rPr>
        <w:t xml:space="preserve"> – UAH</w:t>
      </w:r>
      <w:r w:rsidRPr="00205C1E">
        <w:rPr>
          <w:b/>
          <w:bCs/>
        </w:rPr>
        <w:t xml:space="preserve"> </w:t>
      </w:r>
      <w:r w:rsidR="00F94AB7">
        <w:rPr>
          <w:lang w:val="en-US"/>
        </w:rPr>
        <w:t>30</w:t>
      </w:r>
      <w:r>
        <w:rPr>
          <w:lang w:val="en-US"/>
        </w:rPr>
        <w:t>,</w:t>
      </w:r>
      <w:r w:rsidR="00F94AB7">
        <w:rPr>
          <w:lang w:val="en-US"/>
        </w:rPr>
        <w:t>098</w:t>
      </w:r>
      <w:r>
        <w:rPr>
          <w:lang w:val="en-US"/>
        </w:rPr>
        <w:t>.</w:t>
      </w:r>
      <w:r w:rsidR="00F94AB7">
        <w:rPr>
          <w:lang w:val="en-US"/>
        </w:rPr>
        <w:t>0</w:t>
      </w:r>
      <w:r w:rsidR="0020542B">
        <w:rPr>
          <w:lang w:val="en-US"/>
        </w:rPr>
        <w:t>0</w:t>
      </w:r>
      <w:r w:rsidR="00DF5AEC">
        <w:t>.</w:t>
      </w:r>
    </w:p>
    <w:p w:rsidR="00477EE8" w:rsidRPr="00477EE8" w:rsidRDefault="00477EE8" w:rsidP="00477EE8">
      <w:pPr>
        <w:pStyle w:val="a6"/>
        <w:tabs>
          <w:tab w:val="left" w:pos="567"/>
        </w:tabs>
        <w:ind w:right="28"/>
        <w:jc w:val="both"/>
        <w:rPr>
          <w:lang w:val="en-US"/>
        </w:rPr>
      </w:pPr>
      <w:r w:rsidRPr="00477EE8">
        <w:rPr>
          <w:lang w:val="en-US"/>
        </w:rPr>
        <w:t>Value added tax is added to the sale price of the privatization object based on the results of the auction.</w:t>
      </w:r>
    </w:p>
    <w:p w:rsidR="0029580C" w:rsidRPr="00604BA5" w:rsidRDefault="0029580C" w:rsidP="0029580C">
      <w:pPr>
        <w:pStyle w:val="a6"/>
        <w:tabs>
          <w:tab w:val="left" w:pos="567"/>
        </w:tabs>
        <w:ind w:right="28"/>
        <w:jc w:val="both"/>
        <w:rPr>
          <w:b/>
          <w:bCs/>
          <w:lang w:val="en-US"/>
        </w:rPr>
      </w:pPr>
      <w:r w:rsidRPr="00604BA5">
        <w:rPr>
          <w:b/>
          <w:bCs/>
          <w:lang w:val="en-US"/>
        </w:rPr>
        <w:t>Guarantee fee of an electronic auction is at a rate of 10% (ten percent) of the initial price for each of the following methods:</w:t>
      </w:r>
    </w:p>
    <w:p w:rsidR="00DF5AEC" w:rsidRPr="000741EA" w:rsidRDefault="00746C2B"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 conditions –</w:t>
      </w:r>
      <w:r w:rsidRPr="000741EA">
        <w:t xml:space="preserve"> </w:t>
      </w:r>
      <w:r>
        <w:rPr>
          <w:lang w:val="en-US"/>
        </w:rPr>
        <w:t xml:space="preserve"> UAH </w:t>
      </w:r>
      <w:r w:rsidR="004A45EC">
        <w:rPr>
          <w:lang w:val="en-US"/>
        </w:rPr>
        <w:t>6</w:t>
      </w:r>
      <w:r>
        <w:rPr>
          <w:lang w:val="en-US"/>
        </w:rPr>
        <w:t>,</w:t>
      </w:r>
      <w:r w:rsidR="004A45EC">
        <w:rPr>
          <w:lang w:val="en-US"/>
        </w:rPr>
        <w:t>019</w:t>
      </w:r>
      <w:r>
        <w:rPr>
          <w:lang w:val="en-US"/>
        </w:rPr>
        <w:t>.</w:t>
      </w:r>
      <w:r w:rsidR="004A45EC">
        <w:rPr>
          <w:lang w:val="en-US"/>
        </w:rPr>
        <w:t>0</w:t>
      </w:r>
      <w:r w:rsidR="00016662">
        <w:rPr>
          <w:lang w:val="en-US"/>
        </w:rPr>
        <w:t>0</w:t>
      </w:r>
      <w:r w:rsidR="00DF5AEC" w:rsidRPr="000741EA">
        <w:t>;</w:t>
      </w:r>
    </w:p>
    <w:p w:rsidR="00DF5AEC" w:rsidRPr="000741EA" w:rsidRDefault="000733F7"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4A45EC">
        <w:rPr>
          <w:lang w:val="en-US"/>
        </w:rPr>
        <w:t>3</w:t>
      </w:r>
      <w:r>
        <w:rPr>
          <w:lang w:val="en-US"/>
        </w:rPr>
        <w:t>,</w:t>
      </w:r>
      <w:r w:rsidR="00016662">
        <w:rPr>
          <w:lang w:val="en-US"/>
        </w:rPr>
        <w:t>0</w:t>
      </w:r>
      <w:r w:rsidR="004A45EC">
        <w:rPr>
          <w:lang w:val="en-US"/>
        </w:rPr>
        <w:t>09</w:t>
      </w:r>
      <w:r>
        <w:rPr>
          <w:lang w:val="en-US"/>
        </w:rPr>
        <w:t>.</w:t>
      </w:r>
      <w:r w:rsidR="004A45EC">
        <w:rPr>
          <w:lang w:val="en-US"/>
        </w:rPr>
        <w:t>80</w:t>
      </w:r>
      <w:r w:rsidR="00DF5AEC" w:rsidRPr="000741EA">
        <w:t>;</w:t>
      </w:r>
    </w:p>
    <w:p w:rsidR="00DF5AEC" w:rsidRPr="000741EA" w:rsidRDefault="00491A43" w:rsidP="00DF5AEC">
      <w:pPr>
        <w:pStyle w:val="a6"/>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and subsequent submission of price offers</w:t>
      </w:r>
      <w:r w:rsidRPr="00604BA5">
        <w:rPr>
          <w:lang w:val="en-US"/>
        </w:rPr>
        <w:t xml:space="preserve"> – UAH</w:t>
      </w:r>
      <w:r w:rsidRPr="000741EA">
        <w:t xml:space="preserve"> </w:t>
      </w:r>
      <w:r w:rsidR="004A45EC">
        <w:rPr>
          <w:lang w:val="en-US"/>
        </w:rPr>
        <w:t>3,009.80</w:t>
      </w:r>
      <w:r w:rsidR="00DF5AEC" w:rsidRPr="000741EA">
        <w:t>.</w:t>
      </w: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C72A7" w:rsidRPr="001C3C09">
        <w:rPr>
          <w:bCs/>
          <w:lang w:val="en-US"/>
        </w:rPr>
        <w:t>0.2 of minimum legal salary as of January 1of the current year</w:t>
      </w:r>
      <w:r w:rsidR="00DF5AEC" w:rsidRPr="00205C1E">
        <w:t>.</w:t>
      </w:r>
    </w:p>
    <w:p w:rsidR="00511D15" w:rsidRPr="00DB35C1" w:rsidRDefault="00511D15" w:rsidP="00DB35C1">
      <w:pPr>
        <w:pStyle w:val="3"/>
        <w:jc w:val="both"/>
        <w:rPr>
          <w:i w:val="0"/>
          <w:iCs w:val="0"/>
          <w:color w:val="000000"/>
          <w:sz w:val="24"/>
          <w:szCs w:val="24"/>
          <w:lang w:val="en-US"/>
        </w:rPr>
      </w:pPr>
      <w:r w:rsidRPr="007620AC">
        <w:rPr>
          <w:b/>
          <w:bCs/>
          <w:i w:val="0"/>
          <w:sz w:val="24"/>
          <w:szCs w:val="24"/>
          <w:lang w:val="en-US"/>
        </w:rPr>
        <w:t>Terms of sale</w:t>
      </w:r>
      <w:r w:rsidRPr="007620AC">
        <w:rPr>
          <w:b/>
          <w:i w:val="0"/>
          <w:color w:val="000000"/>
          <w:sz w:val="24"/>
          <w:szCs w:val="24"/>
        </w:rPr>
        <w:t>:</w:t>
      </w:r>
      <w:r w:rsidR="00360D0B">
        <w:rPr>
          <w:b/>
          <w:i w:val="0"/>
          <w:color w:val="000000"/>
          <w:sz w:val="24"/>
          <w:szCs w:val="24"/>
          <w:lang w:val="en-US"/>
        </w:rPr>
        <w:t xml:space="preserve"> </w:t>
      </w:r>
      <w:r w:rsidR="00DB35C1" w:rsidRPr="00DB35C1">
        <w:rPr>
          <w:i w:val="0"/>
          <w:color w:val="000000"/>
          <w:sz w:val="24"/>
          <w:szCs w:val="24"/>
          <w:lang w:val="en-US"/>
        </w:rPr>
        <w:t>Reimbursement to the Regional Office for the services of an independent appraiser was involved in the implementation of an independent appraisal of the privatizati</w:t>
      </w:r>
      <w:r w:rsidR="009C75A3">
        <w:rPr>
          <w:i w:val="0"/>
          <w:color w:val="000000"/>
          <w:sz w:val="24"/>
          <w:szCs w:val="24"/>
          <w:lang w:val="en-US"/>
        </w:rPr>
        <w:t>on object in the amount of UAH 3</w:t>
      </w:r>
      <w:r w:rsidR="00DB35C1" w:rsidRPr="00DB35C1">
        <w:rPr>
          <w:i w:val="0"/>
          <w:color w:val="000000"/>
          <w:sz w:val="24"/>
          <w:szCs w:val="24"/>
          <w:lang w:val="en-US"/>
        </w:rPr>
        <w:t>,</w:t>
      </w:r>
      <w:r w:rsidR="009C75A3">
        <w:rPr>
          <w:i w:val="0"/>
          <w:color w:val="000000"/>
          <w:sz w:val="24"/>
          <w:szCs w:val="24"/>
          <w:lang w:val="en-US"/>
        </w:rPr>
        <w:t>8</w:t>
      </w:r>
      <w:r w:rsidR="00DB35C1" w:rsidRPr="00DB35C1">
        <w:rPr>
          <w:i w:val="0"/>
          <w:color w:val="000000"/>
          <w:sz w:val="24"/>
          <w:szCs w:val="24"/>
          <w:lang w:val="en-US"/>
        </w:rPr>
        <w:t xml:space="preserve">00.00. </w:t>
      </w:r>
      <w:proofErr w:type="gramStart"/>
      <w:r w:rsidR="00DB35C1" w:rsidRPr="00DB35C1">
        <w:rPr>
          <w:i w:val="0"/>
          <w:color w:val="000000"/>
          <w:sz w:val="24"/>
          <w:szCs w:val="24"/>
          <w:lang w:val="en-US"/>
        </w:rPr>
        <w:t>(</w:t>
      </w:r>
      <w:r w:rsidR="009C75A3">
        <w:rPr>
          <w:i w:val="0"/>
          <w:color w:val="000000"/>
          <w:sz w:val="24"/>
          <w:szCs w:val="24"/>
          <w:lang w:val="en-US"/>
        </w:rPr>
        <w:t>Three</w:t>
      </w:r>
      <w:r w:rsidR="00DB35C1" w:rsidRPr="00DB35C1">
        <w:rPr>
          <w:i w:val="0"/>
          <w:color w:val="000000"/>
          <w:sz w:val="24"/>
          <w:szCs w:val="24"/>
          <w:lang w:val="en-US"/>
        </w:rPr>
        <w:t xml:space="preserve"> thousand </w:t>
      </w:r>
      <w:r w:rsidR="009C75A3">
        <w:rPr>
          <w:i w:val="0"/>
          <w:color w:val="000000"/>
          <w:sz w:val="24"/>
          <w:szCs w:val="24"/>
          <w:lang w:val="en-US"/>
        </w:rPr>
        <w:t>eight</w:t>
      </w:r>
      <w:r w:rsidR="00DB35C1">
        <w:rPr>
          <w:i w:val="0"/>
          <w:color w:val="000000"/>
          <w:sz w:val="24"/>
          <w:szCs w:val="24"/>
          <w:lang w:val="en-US"/>
        </w:rPr>
        <w:t xml:space="preserve"> hundred </w:t>
      </w:r>
      <w:proofErr w:type="spellStart"/>
      <w:r w:rsidR="00DB35C1">
        <w:rPr>
          <w:i w:val="0"/>
          <w:color w:val="000000"/>
          <w:sz w:val="24"/>
          <w:szCs w:val="24"/>
          <w:lang w:val="en-US"/>
        </w:rPr>
        <w:t>hryvnia</w:t>
      </w:r>
      <w:proofErr w:type="spellEnd"/>
      <w:r w:rsidR="00DB35C1">
        <w:rPr>
          <w:i w:val="0"/>
          <w:color w:val="000000"/>
          <w:sz w:val="24"/>
          <w:szCs w:val="24"/>
          <w:lang w:val="en-US"/>
        </w:rPr>
        <w:t xml:space="preserve"> 00 kopecks.)</w:t>
      </w:r>
      <w:proofErr w:type="gramEnd"/>
      <w:r w:rsidR="00DB35C1">
        <w:rPr>
          <w:i w:val="0"/>
          <w:color w:val="000000"/>
          <w:sz w:val="24"/>
          <w:szCs w:val="24"/>
          <w:lang w:val="en-US"/>
        </w:rPr>
        <w:t xml:space="preserve"> </w:t>
      </w:r>
      <w:proofErr w:type="gramStart"/>
      <w:r w:rsidR="00DB35C1">
        <w:rPr>
          <w:i w:val="0"/>
          <w:color w:val="000000"/>
          <w:sz w:val="24"/>
          <w:szCs w:val="24"/>
          <w:lang w:val="en-US"/>
        </w:rPr>
        <w:t>w</w:t>
      </w:r>
      <w:r w:rsidR="00DB35C1" w:rsidRPr="00DB35C1">
        <w:rPr>
          <w:i w:val="0"/>
          <w:color w:val="000000"/>
          <w:sz w:val="24"/>
          <w:szCs w:val="24"/>
          <w:lang w:val="en-US"/>
        </w:rPr>
        <w:t>ithin</w:t>
      </w:r>
      <w:proofErr w:type="gramEnd"/>
      <w:r w:rsidR="00DB35C1" w:rsidRPr="00DB35C1">
        <w:rPr>
          <w:i w:val="0"/>
          <w:color w:val="000000"/>
          <w:sz w:val="24"/>
          <w:szCs w:val="24"/>
          <w:lang w:val="en-US"/>
        </w:rPr>
        <w:t xml:space="preserve"> a month from the date of </w:t>
      </w:r>
      <w:r w:rsidR="00DB35C1">
        <w:rPr>
          <w:i w:val="0"/>
          <w:color w:val="000000"/>
          <w:sz w:val="24"/>
          <w:szCs w:val="24"/>
          <w:lang w:val="en-US"/>
        </w:rPr>
        <w:t>the purchase and sale agreement</w:t>
      </w:r>
      <w:r w:rsidRPr="00DB35C1">
        <w:rPr>
          <w:i w:val="0"/>
          <w:color w:val="000000"/>
          <w:sz w:val="24"/>
          <w:szCs w:val="24"/>
          <w:lang w:val="en-US"/>
        </w:rPr>
        <w:t>.</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lastRenderedPageBreak/>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proofErr w:type="gramStart"/>
      <w:r w:rsidRPr="00604BA5">
        <w:rPr>
          <w:sz w:val="24"/>
          <w:szCs w:val="24"/>
          <w:lang w:val="en-US"/>
        </w:rPr>
        <w:t>Account</w:t>
      </w:r>
      <w:r>
        <w:rPr>
          <w:iCs/>
          <w:sz w:val="24"/>
          <w:szCs w:val="24"/>
          <w:lang w:val="en-US"/>
        </w:rPr>
        <w:t xml:space="preserve"> :</w:t>
      </w:r>
      <w:proofErr w:type="gramEnd"/>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16919" w:rsidRDefault="00816919" w:rsidP="004F2BD8">
      <w:pPr>
        <w:pStyle w:val="a8"/>
        <w:spacing w:before="0" w:beforeAutospacing="0" w:after="0" w:afterAutospacing="0"/>
        <w:jc w:val="both"/>
        <w:rPr>
          <w:b/>
          <w:bCs/>
          <w:noProof/>
          <w:lang w:val="en-US"/>
        </w:rPr>
      </w:pPr>
    </w:p>
    <w:p w:rsidR="00076E48" w:rsidRPr="00604BA5" w:rsidRDefault="00076E48" w:rsidP="00076E48">
      <w:pPr>
        <w:pStyle w:val="32"/>
        <w:shd w:val="clear" w:color="auto" w:fill="auto"/>
        <w:tabs>
          <w:tab w:val="left" w:pos="720"/>
        </w:tabs>
        <w:spacing w:before="0" w:after="0" w:line="240" w:lineRule="auto"/>
        <w:rPr>
          <w:sz w:val="24"/>
          <w:szCs w:val="24"/>
          <w:lang w:val="en-US"/>
        </w:rPr>
      </w:pPr>
      <w:r>
        <w:rPr>
          <w:b/>
          <w:bCs/>
          <w:sz w:val="24"/>
          <w:szCs w:val="24"/>
          <w:lang w:val="en-US"/>
        </w:rPr>
        <w:t>R</w:t>
      </w:r>
      <w:r w:rsidRPr="00604BA5">
        <w:rPr>
          <w:b/>
          <w:bCs/>
          <w:sz w:val="24"/>
          <w:szCs w:val="24"/>
          <w:lang w:val="en-US"/>
        </w:rPr>
        <w:t xml:space="preserve">equisites of the accounts of the operators of electronic platforms opened for payment by the buyers of guarantee and registration fees </w:t>
      </w:r>
      <w:r w:rsidRPr="00604BA5">
        <w:rPr>
          <w:bCs/>
          <w:sz w:val="24"/>
          <w:szCs w:val="24"/>
          <w:lang w:val="en-US"/>
        </w:rPr>
        <w:t>are available on the site:</w:t>
      </w:r>
      <w:r w:rsidRPr="00604BA5">
        <w:rPr>
          <w:b/>
          <w:bCs/>
          <w:sz w:val="24"/>
          <w:szCs w:val="24"/>
          <w:lang w:val="en-US"/>
        </w:rPr>
        <w:t xml:space="preserve"> </w:t>
      </w:r>
    </w:p>
    <w:p w:rsidR="00DF5AEC" w:rsidRPr="00721BDD" w:rsidRDefault="00095ED1" w:rsidP="004F2BD8">
      <w:pPr>
        <w:pStyle w:val="a8"/>
        <w:spacing w:before="0" w:beforeAutospacing="0" w:after="0" w:afterAutospacing="0"/>
        <w:jc w:val="both"/>
        <w:rPr>
          <w:lang w:val="uk-UA"/>
        </w:rPr>
      </w:pPr>
      <w:hyperlink r:id="rId5" w:history="1">
        <w:r w:rsidR="00DF5AEC" w:rsidRPr="00076E48">
          <w:rPr>
            <w:rStyle w:val="a4"/>
            <w:sz w:val="23"/>
            <w:szCs w:val="23"/>
            <w:lang w:val="en-US"/>
          </w:rPr>
          <w:t>https://prozorro.sale/info/elektronni-majdanchiki-ets-prozorroprodazhi-cbd2</w:t>
        </w:r>
      </w:hyperlink>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8D09AA" w:rsidRDefault="008D09AA" w:rsidP="000A3C29">
      <w:pPr>
        <w:pStyle w:val="a6"/>
        <w:tabs>
          <w:tab w:val="left" w:pos="567"/>
          <w:tab w:val="left" w:pos="993"/>
        </w:tabs>
        <w:ind w:right="-29"/>
        <w:jc w:val="both"/>
        <w:rPr>
          <w:b/>
          <w:bCs/>
          <w:lang w:val="en-US"/>
        </w:rPr>
      </w:pPr>
    </w:p>
    <w:p w:rsidR="000A3C29" w:rsidRPr="00604BA5" w:rsidRDefault="000A3C29" w:rsidP="000A3C29">
      <w:pPr>
        <w:pStyle w:val="a6"/>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F5AEC" w:rsidRPr="000A3C29" w:rsidRDefault="00DF5AEC" w:rsidP="00DF5AEC">
      <w:pPr>
        <w:jc w:val="both"/>
        <w:rPr>
          <w:i/>
          <w:lang w:val="en-US"/>
        </w:rPr>
      </w:pP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472385">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telephone: </w:t>
      </w:r>
      <w:r w:rsidR="00472385">
        <w:rPr>
          <w:lang w:val="en-US"/>
        </w:rPr>
        <w:t>+38 (056</w:t>
      </w:r>
      <w:r w:rsidRPr="00604BA5">
        <w:rPr>
          <w:lang w:val="en-US"/>
        </w:rPr>
        <w:t>) 744-11-41, work hours</w:t>
      </w:r>
      <w:r w:rsidR="00472385">
        <w:rPr>
          <w:lang w:val="en-US"/>
        </w:rPr>
        <w:t xml:space="preserve"> </w:t>
      </w:r>
      <w:r w:rsidRPr="00604BA5">
        <w:rPr>
          <w:lang w:val="en-US"/>
        </w:rPr>
        <w:t>– working days from 9:00 to 18:00 (Friday and days before holidays - from 9:00 to 16:45)</w:t>
      </w:r>
      <w:r w:rsidR="00472385">
        <w:rPr>
          <w:lang w:val="en-US"/>
        </w:rPr>
        <w:t>, website www.spfu.gov.ua</w:t>
      </w:r>
      <w:r w:rsidRPr="00604BA5">
        <w:rPr>
          <w:lang w:val="en-US"/>
        </w:rPr>
        <w:t xml:space="preserve">. The contact person of the auction organizer, who is responsible for ensuring the possibility of inspection of the object, is </w:t>
      </w:r>
      <w:r w:rsidR="00472385">
        <w:rPr>
          <w:lang w:val="en-US"/>
        </w:rPr>
        <w:t>Victoria</w:t>
      </w:r>
      <w:r>
        <w:rPr>
          <w:lang w:val="en-US"/>
        </w:rPr>
        <w:t xml:space="preserve"> </w:t>
      </w:r>
      <w:proofErr w:type="spellStart"/>
      <w:r w:rsidR="00472385">
        <w:rPr>
          <w:lang w:val="en-US"/>
        </w:rPr>
        <w:t>Oleksandrivna</w:t>
      </w:r>
      <w:proofErr w:type="spellEnd"/>
      <w:r w:rsidR="00472385">
        <w:rPr>
          <w:lang w:val="en-US"/>
        </w:rPr>
        <w:t xml:space="preserve"> </w:t>
      </w:r>
      <w:proofErr w:type="spellStart"/>
      <w:r w:rsidR="00472385">
        <w:rPr>
          <w:lang w:val="en-US"/>
        </w:rPr>
        <w:t>Kolomoiets</w:t>
      </w:r>
      <w:proofErr w:type="spellEnd"/>
      <w:r w:rsidR="00472385">
        <w:rPr>
          <w:lang w:val="en-US"/>
        </w:rPr>
        <w:t>, tel. +38 (056</w:t>
      </w:r>
      <w:r w:rsidRPr="00604BA5">
        <w:rPr>
          <w:lang w:val="en-US"/>
        </w:rPr>
        <w:t xml:space="preserve">) 744-11-41, e-mail: </w:t>
      </w:r>
      <w:hyperlink r:id="rId6" w:history="1">
        <w:r w:rsidR="00D93530" w:rsidRPr="009C00DC">
          <w:rPr>
            <w:rStyle w:val="a4"/>
            <w:lang w:val="en-US"/>
          </w:rPr>
          <w:t>dkp1_12@spfu.gov.ua</w:t>
        </w:r>
      </w:hyperlink>
      <w:r>
        <w:rPr>
          <w:lang w:val="en-US"/>
        </w:rPr>
        <w:t>.</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B46D3C">
        <w:rPr>
          <w:lang w:val="en-US"/>
        </w:rPr>
        <w:t>of 16</w:t>
      </w:r>
      <w:r>
        <w:t>.</w:t>
      </w:r>
      <w:r w:rsidR="00F65E50">
        <w:rPr>
          <w:lang w:val="en-US"/>
        </w:rPr>
        <w:t>12</w:t>
      </w:r>
      <w:r>
        <w:t>.2020</w:t>
      </w:r>
      <w:r w:rsidRPr="00F14BD8">
        <w:rPr>
          <w:color w:val="FF0000"/>
        </w:rPr>
        <w:t xml:space="preserve"> </w:t>
      </w:r>
      <w:r>
        <w:rPr>
          <w:lang w:val="en-US"/>
        </w:rPr>
        <w:t>No.</w:t>
      </w:r>
      <w:r w:rsidRPr="001A6EA4">
        <w:rPr>
          <w:color w:val="000000"/>
        </w:rPr>
        <w:t xml:space="preserve"> </w:t>
      </w:r>
      <w:r w:rsidR="00F65E50">
        <w:rPr>
          <w:color w:val="000000"/>
        </w:rPr>
        <w:t>12/01-</w:t>
      </w:r>
      <w:r w:rsidR="00B46D3C">
        <w:rPr>
          <w:color w:val="000000"/>
          <w:lang w:val="en-US"/>
        </w:rPr>
        <w:t>307</w:t>
      </w:r>
      <w:r w:rsidRPr="001A6EA4">
        <w:rPr>
          <w:color w:val="000000"/>
        </w:rPr>
        <w:t>-РП.</w:t>
      </w:r>
    </w:p>
    <w:p w:rsidR="00F10B82" w:rsidRDefault="00F10B82" w:rsidP="00F10B82">
      <w:pPr>
        <w:pStyle w:val="a6"/>
        <w:tabs>
          <w:tab w:val="left" w:pos="567"/>
          <w:tab w:val="left" w:pos="993"/>
        </w:tabs>
        <w:ind w:right="-29"/>
        <w:jc w:val="both"/>
      </w:pPr>
      <w:r w:rsidRPr="00604BA5">
        <w:rPr>
          <w:b/>
          <w:bCs/>
          <w:lang w:val="en-US"/>
        </w:rPr>
        <w:t>Unique code in the electronic trading system:</w:t>
      </w:r>
      <w:r>
        <w:rPr>
          <w:b/>
          <w:bCs/>
          <w:lang w:val="en-US"/>
        </w:rPr>
        <w:t xml:space="preserve"> </w:t>
      </w:r>
      <w:r w:rsidR="005110CC">
        <w:rPr>
          <w:lang w:val="en-US"/>
        </w:rPr>
        <w:t>UA-AR-P-2020-03-1</w:t>
      </w:r>
      <w:r>
        <w:rPr>
          <w:lang w:val="en-US"/>
        </w:rPr>
        <w:t>1-0000</w:t>
      </w:r>
      <w:r w:rsidRPr="007B57EF">
        <w:rPr>
          <w:lang w:val="en-US"/>
        </w:rPr>
        <w:t>0</w:t>
      </w:r>
      <w:r w:rsidR="005110CC">
        <w:rPr>
          <w:lang w:val="en-US"/>
        </w:rPr>
        <w:t>4</w:t>
      </w:r>
      <w:r w:rsidRPr="007B57EF">
        <w:rPr>
          <w:lang w:val="en-US"/>
        </w:rPr>
        <w:t>-1</w:t>
      </w:r>
      <w:r>
        <w:t>.</w:t>
      </w:r>
    </w:p>
    <w:p w:rsidR="00874F26" w:rsidRPr="00604BA5" w:rsidRDefault="00874F26" w:rsidP="00874F26">
      <w:pPr>
        <w:pStyle w:val="a6"/>
        <w:tabs>
          <w:tab w:val="left" w:pos="567"/>
          <w:tab w:val="left" w:pos="993"/>
        </w:tabs>
        <w:ind w:right="-29"/>
        <w:jc w:val="both"/>
        <w:rPr>
          <w:lang w:val="en-US"/>
        </w:rPr>
      </w:pPr>
      <w:r w:rsidRPr="00604BA5">
        <w:rPr>
          <w:b/>
          <w:bCs/>
          <w:lang w:val="en-US"/>
        </w:rPr>
        <w:t xml:space="preserve">The period between the auction with conditions and the auction </w:t>
      </w:r>
      <w:r w:rsidRPr="00604BA5">
        <w:rPr>
          <w:b/>
          <w:bCs/>
          <w:color w:val="000000"/>
          <w:lang w:val="en-US"/>
        </w:rPr>
        <w:t>with a reduction of starting price</w:t>
      </w:r>
      <w:r w:rsidRPr="00604BA5">
        <w:rPr>
          <w:b/>
          <w:bCs/>
          <w:lang w:val="en-US"/>
        </w:rPr>
        <w:t xml:space="preserve">, between the auction by the </w:t>
      </w:r>
      <w:r w:rsidRPr="00604BA5">
        <w:rPr>
          <w:b/>
          <w:bCs/>
          <w:color w:val="000000"/>
          <w:lang w:val="en-US"/>
        </w:rPr>
        <w:t>method of step-by-step price reduction and subsequent submission of price offers</w:t>
      </w:r>
      <w:r w:rsidRPr="00604BA5">
        <w:rPr>
          <w:b/>
          <w:bCs/>
          <w:lang w:val="en-US"/>
        </w:rPr>
        <w:t>:</w:t>
      </w:r>
      <w:r w:rsidRPr="00604BA5">
        <w:rPr>
          <w:lang w:val="en-US"/>
        </w:rPr>
        <w:t xml:space="preserve"> </w:t>
      </w:r>
      <w:r w:rsidRPr="00F65E50">
        <w:rPr>
          <w:b/>
          <w:lang w:val="en-US"/>
        </w:rPr>
        <w:t>25</w:t>
      </w:r>
      <w:r w:rsidRPr="00604BA5">
        <w:rPr>
          <w:lang w:val="en-US"/>
        </w:rPr>
        <w:t xml:space="preserve"> </w:t>
      </w:r>
      <w:r w:rsidRPr="00604BA5">
        <w:rPr>
          <w:bCs/>
          <w:lang w:val="en-US"/>
        </w:rPr>
        <w:t>calendar days from the date of publication of the information message by the electronic trading system on the privatization of a small privatization object</w:t>
      </w:r>
      <w:r w:rsidRPr="00604BA5">
        <w:rPr>
          <w:lang w:val="en-US"/>
        </w:rPr>
        <w:t>.</w:t>
      </w:r>
    </w:p>
    <w:p w:rsidR="002F4923" w:rsidRDefault="002F4923" w:rsidP="00DF5AEC">
      <w:pPr>
        <w:pStyle w:val="a6"/>
        <w:tabs>
          <w:tab w:val="left" w:pos="567"/>
        </w:tabs>
        <w:ind w:right="28"/>
        <w:jc w:val="both"/>
        <w:rPr>
          <w:b/>
          <w:bCs/>
          <w:lang w:val="en-US"/>
        </w:rPr>
      </w:pPr>
      <w:r>
        <w:rPr>
          <w:b/>
          <w:bCs/>
          <w:lang w:val="en-US"/>
        </w:rPr>
        <w:t xml:space="preserve">Minimum </w:t>
      </w:r>
      <w:r w:rsidRPr="00604BA5">
        <w:rPr>
          <w:b/>
          <w:bCs/>
          <w:lang w:val="en-US"/>
        </w:rPr>
        <w:t>auction step at 1 per cent of the starting price for each sale method:</w:t>
      </w:r>
    </w:p>
    <w:p w:rsidR="00DF5AEC" w:rsidRPr="000741EA" w:rsidRDefault="003A713F"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Pr>
          <w:lang w:val="en-US"/>
        </w:rPr>
        <w:t>out</w:t>
      </w:r>
      <w:r w:rsidRPr="00604BA5">
        <w:rPr>
          <w:lang w:val="en-US"/>
        </w:rPr>
        <w:t xml:space="preserve"> conditions – UAH</w:t>
      </w:r>
      <w:r>
        <w:t xml:space="preserve"> </w:t>
      </w:r>
      <w:r w:rsidR="005110CC">
        <w:rPr>
          <w:lang w:val="en-US"/>
        </w:rPr>
        <w:t>601</w:t>
      </w:r>
      <w:r>
        <w:rPr>
          <w:lang w:val="en-US"/>
        </w:rPr>
        <w:t>.</w:t>
      </w:r>
      <w:r w:rsidR="005110CC">
        <w:rPr>
          <w:lang w:val="en-US"/>
        </w:rPr>
        <w:t>96</w:t>
      </w:r>
      <w:r w:rsidR="00DF5AEC" w:rsidRPr="000741EA">
        <w:t>;</w:t>
      </w:r>
    </w:p>
    <w:p w:rsidR="00DF5AEC" w:rsidRPr="000741EA" w:rsidRDefault="00A41807"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DF5AEC" w:rsidRPr="000741EA">
        <w:t xml:space="preserve"> </w:t>
      </w:r>
      <w:r w:rsidR="005110CC">
        <w:rPr>
          <w:lang w:val="en-US"/>
        </w:rPr>
        <w:t>300</w:t>
      </w:r>
      <w:r>
        <w:rPr>
          <w:lang w:val="en-US"/>
        </w:rPr>
        <w:t>.</w:t>
      </w:r>
      <w:r w:rsidR="005110CC">
        <w:rPr>
          <w:lang w:val="en-US"/>
        </w:rPr>
        <w:t>98</w:t>
      </w:r>
      <w:r w:rsidR="00DF5AEC" w:rsidRPr="000741EA">
        <w:t>;</w:t>
      </w:r>
    </w:p>
    <w:p w:rsidR="00DF5AEC" w:rsidRPr="000741EA" w:rsidRDefault="00A41807" w:rsidP="00DF5AEC">
      <w:pPr>
        <w:pStyle w:val="a6"/>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w:t>
      </w:r>
      <w:r>
        <w:t xml:space="preserve"> </w:t>
      </w:r>
      <w:r w:rsidR="005110CC">
        <w:rPr>
          <w:lang w:val="en-US"/>
        </w:rPr>
        <w:t>300</w:t>
      </w:r>
      <w:r>
        <w:rPr>
          <w:lang w:val="en-US"/>
        </w:rPr>
        <w:t>.</w:t>
      </w:r>
      <w:r w:rsidR="005110CC">
        <w:rPr>
          <w:lang w:val="en-US"/>
        </w:rPr>
        <w:t>98</w:t>
      </w:r>
      <w:r w:rsidR="00DF5AEC" w:rsidRPr="000741EA">
        <w:t>.</w:t>
      </w:r>
    </w:p>
    <w:p w:rsidR="00DF5AEC" w:rsidRPr="00EA632D" w:rsidRDefault="00EA632D" w:rsidP="00EA632D">
      <w:pPr>
        <w:pStyle w:val="a6"/>
        <w:tabs>
          <w:tab w:val="left" w:pos="567"/>
          <w:tab w:val="left" w:pos="993"/>
        </w:tabs>
        <w:ind w:right="-29"/>
        <w:jc w:val="both"/>
        <w:rPr>
          <w:noProof/>
          <w:lang w:val="en-US"/>
        </w:rPr>
      </w:pPr>
      <w:r w:rsidRPr="00604BA5">
        <w:rPr>
          <w:b/>
          <w:bCs/>
          <w:color w:val="000000"/>
          <w:lang w:val="en-US"/>
        </w:rPr>
        <w:lastRenderedPageBreak/>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history="1">
        <w:r w:rsidRPr="00604BA5">
          <w:rPr>
            <w:rStyle w:val="a4"/>
            <w:noProof/>
            <w:lang w:val="en-US"/>
          </w:rPr>
          <w:t>https://prozorro.sale/</w:t>
        </w:r>
      </w:hyperlink>
      <w:r>
        <w:rPr>
          <w:noProof/>
          <w:lang w:val="en-US"/>
        </w:rPr>
        <w:t>.</w:t>
      </w:r>
    </w:p>
    <w:sectPr w:rsidR="00DF5AEC" w:rsidRPr="00EA632D"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FAC"/>
    <w:rsid w:val="00012BC2"/>
    <w:rsid w:val="00016662"/>
    <w:rsid w:val="0001674D"/>
    <w:rsid w:val="0002162D"/>
    <w:rsid w:val="000268D0"/>
    <w:rsid w:val="00033AAE"/>
    <w:rsid w:val="00034AB7"/>
    <w:rsid w:val="00044804"/>
    <w:rsid w:val="0004735D"/>
    <w:rsid w:val="00063E6C"/>
    <w:rsid w:val="000641AD"/>
    <w:rsid w:val="00072550"/>
    <w:rsid w:val="000733F7"/>
    <w:rsid w:val="00073E9B"/>
    <w:rsid w:val="0007568A"/>
    <w:rsid w:val="00076E48"/>
    <w:rsid w:val="00084ED1"/>
    <w:rsid w:val="000858AC"/>
    <w:rsid w:val="0009202A"/>
    <w:rsid w:val="00095ED1"/>
    <w:rsid w:val="000A1A64"/>
    <w:rsid w:val="000A3C29"/>
    <w:rsid w:val="000A5402"/>
    <w:rsid w:val="000B26CE"/>
    <w:rsid w:val="000B6285"/>
    <w:rsid w:val="000C2C30"/>
    <w:rsid w:val="000C365F"/>
    <w:rsid w:val="000C6ACE"/>
    <w:rsid w:val="000D3713"/>
    <w:rsid w:val="000E29F1"/>
    <w:rsid w:val="000F2052"/>
    <w:rsid w:val="000F640E"/>
    <w:rsid w:val="000F69F6"/>
    <w:rsid w:val="00101BCD"/>
    <w:rsid w:val="00101CD7"/>
    <w:rsid w:val="001053DB"/>
    <w:rsid w:val="001118F9"/>
    <w:rsid w:val="00113616"/>
    <w:rsid w:val="0012387F"/>
    <w:rsid w:val="00130CC8"/>
    <w:rsid w:val="001341E2"/>
    <w:rsid w:val="001357B8"/>
    <w:rsid w:val="001473F1"/>
    <w:rsid w:val="001502E1"/>
    <w:rsid w:val="001509F4"/>
    <w:rsid w:val="001545CD"/>
    <w:rsid w:val="00161485"/>
    <w:rsid w:val="00165926"/>
    <w:rsid w:val="00171979"/>
    <w:rsid w:val="00172C5F"/>
    <w:rsid w:val="00194B8A"/>
    <w:rsid w:val="00197FC5"/>
    <w:rsid w:val="001A10F8"/>
    <w:rsid w:val="001A15B2"/>
    <w:rsid w:val="001A3E59"/>
    <w:rsid w:val="001C4A86"/>
    <w:rsid w:val="001D4CCA"/>
    <w:rsid w:val="001D51F3"/>
    <w:rsid w:val="001E31F4"/>
    <w:rsid w:val="001E77D6"/>
    <w:rsid w:val="001F55B2"/>
    <w:rsid w:val="001F5A4F"/>
    <w:rsid w:val="001F7573"/>
    <w:rsid w:val="00202D85"/>
    <w:rsid w:val="00204783"/>
    <w:rsid w:val="0020542B"/>
    <w:rsid w:val="0021445C"/>
    <w:rsid w:val="002179A5"/>
    <w:rsid w:val="00226149"/>
    <w:rsid w:val="00236CC3"/>
    <w:rsid w:val="00237C00"/>
    <w:rsid w:val="00242BF0"/>
    <w:rsid w:val="00244104"/>
    <w:rsid w:val="0025445D"/>
    <w:rsid w:val="00257D7C"/>
    <w:rsid w:val="00262A7B"/>
    <w:rsid w:val="002644C2"/>
    <w:rsid w:val="00264581"/>
    <w:rsid w:val="00270A2C"/>
    <w:rsid w:val="002721DB"/>
    <w:rsid w:val="00273EB0"/>
    <w:rsid w:val="00276A27"/>
    <w:rsid w:val="00276BDA"/>
    <w:rsid w:val="00282A56"/>
    <w:rsid w:val="002877D7"/>
    <w:rsid w:val="002917AB"/>
    <w:rsid w:val="002925C3"/>
    <w:rsid w:val="0029336D"/>
    <w:rsid w:val="0029580C"/>
    <w:rsid w:val="002979A5"/>
    <w:rsid w:val="00297D18"/>
    <w:rsid w:val="002B6526"/>
    <w:rsid w:val="002B799C"/>
    <w:rsid w:val="002C5887"/>
    <w:rsid w:val="002D13C5"/>
    <w:rsid w:val="002D4F1D"/>
    <w:rsid w:val="002E2A80"/>
    <w:rsid w:val="002E6CFB"/>
    <w:rsid w:val="002F2368"/>
    <w:rsid w:val="002F42F1"/>
    <w:rsid w:val="002F4923"/>
    <w:rsid w:val="00301F1A"/>
    <w:rsid w:val="00320B50"/>
    <w:rsid w:val="00322035"/>
    <w:rsid w:val="00323E57"/>
    <w:rsid w:val="00324050"/>
    <w:rsid w:val="00331C21"/>
    <w:rsid w:val="0034024E"/>
    <w:rsid w:val="00340C37"/>
    <w:rsid w:val="00341451"/>
    <w:rsid w:val="00342562"/>
    <w:rsid w:val="00346CBE"/>
    <w:rsid w:val="00360D0B"/>
    <w:rsid w:val="003627BF"/>
    <w:rsid w:val="00380934"/>
    <w:rsid w:val="00380AB6"/>
    <w:rsid w:val="003810DB"/>
    <w:rsid w:val="00385917"/>
    <w:rsid w:val="00387338"/>
    <w:rsid w:val="00392B94"/>
    <w:rsid w:val="003964AF"/>
    <w:rsid w:val="00397560"/>
    <w:rsid w:val="003A0F8B"/>
    <w:rsid w:val="003A713F"/>
    <w:rsid w:val="003A7158"/>
    <w:rsid w:val="003B3C83"/>
    <w:rsid w:val="003B5E7C"/>
    <w:rsid w:val="003C1D61"/>
    <w:rsid w:val="003C2053"/>
    <w:rsid w:val="003C477E"/>
    <w:rsid w:val="003C6E26"/>
    <w:rsid w:val="003C72A7"/>
    <w:rsid w:val="003D1D39"/>
    <w:rsid w:val="003D4B30"/>
    <w:rsid w:val="003D5DE6"/>
    <w:rsid w:val="003E2574"/>
    <w:rsid w:val="003E30F0"/>
    <w:rsid w:val="003E68ED"/>
    <w:rsid w:val="003F26B1"/>
    <w:rsid w:val="003F27D6"/>
    <w:rsid w:val="003F3510"/>
    <w:rsid w:val="003F4917"/>
    <w:rsid w:val="003F5327"/>
    <w:rsid w:val="003F5503"/>
    <w:rsid w:val="00400FB1"/>
    <w:rsid w:val="00401112"/>
    <w:rsid w:val="0040752B"/>
    <w:rsid w:val="00410A69"/>
    <w:rsid w:val="00413067"/>
    <w:rsid w:val="004153A1"/>
    <w:rsid w:val="00423264"/>
    <w:rsid w:val="00423C9F"/>
    <w:rsid w:val="00425B72"/>
    <w:rsid w:val="00431FCD"/>
    <w:rsid w:val="004332BE"/>
    <w:rsid w:val="004356B9"/>
    <w:rsid w:val="004370E5"/>
    <w:rsid w:val="0044650B"/>
    <w:rsid w:val="00446BA0"/>
    <w:rsid w:val="00446F52"/>
    <w:rsid w:val="004552C9"/>
    <w:rsid w:val="0045687C"/>
    <w:rsid w:val="004579C7"/>
    <w:rsid w:val="00464812"/>
    <w:rsid w:val="00467918"/>
    <w:rsid w:val="00472385"/>
    <w:rsid w:val="004756C3"/>
    <w:rsid w:val="00477EE8"/>
    <w:rsid w:val="004843C6"/>
    <w:rsid w:val="00486705"/>
    <w:rsid w:val="004877D6"/>
    <w:rsid w:val="00491A43"/>
    <w:rsid w:val="004931C8"/>
    <w:rsid w:val="00495F75"/>
    <w:rsid w:val="004A33E3"/>
    <w:rsid w:val="004A45EC"/>
    <w:rsid w:val="004A462A"/>
    <w:rsid w:val="004B7F8B"/>
    <w:rsid w:val="004C5291"/>
    <w:rsid w:val="004C6EE9"/>
    <w:rsid w:val="004D6F7B"/>
    <w:rsid w:val="004E03E7"/>
    <w:rsid w:val="004E4E74"/>
    <w:rsid w:val="004F0BE4"/>
    <w:rsid w:val="004F2BD8"/>
    <w:rsid w:val="00501160"/>
    <w:rsid w:val="005022DF"/>
    <w:rsid w:val="0050345B"/>
    <w:rsid w:val="005106E7"/>
    <w:rsid w:val="005110CC"/>
    <w:rsid w:val="0051115B"/>
    <w:rsid w:val="00511D15"/>
    <w:rsid w:val="00517CD1"/>
    <w:rsid w:val="0052090A"/>
    <w:rsid w:val="0052362E"/>
    <w:rsid w:val="005253B2"/>
    <w:rsid w:val="005264B5"/>
    <w:rsid w:val="005322FB"/>
    <w:rsid w:val="00534801"/>
    <w:rsid w:val="005417E0"/>
    <w:rsid w:val="0055633E"/>
    <w:rsid w:val="0056313E"/>
    <w:rsid w:val="005634F0"/>
    <w:rsid w:val="0056408A"/>
    <w:rsid w:val="00564A7C"/>
    <w:rsid w:val="0057080D"/>
    <w:rsid w:val="00570BDC"/>
    <w:rsid w:val="005712B3"/>
    <w:rsid w:val="005726AA"/>
    <w:rsid w:val="00573362"/>
    <w:rsid w:val="00573D2D"/>
    <w:rsid w:val="0057600B"/>
    <w:rsid w:val="00585E6A"/>
    <w:rsid w:val="0058796D"/>
    <w:rsid w:val="005961F5"/>
    <w:rsid w:val="005A1814"/>
    <w:rsid w:val="005A613F"/>
    <w:rsid w:val="005B4260"/>
    <w:rsid w:val="005C1B29"/>
    <w:rsid w:val="005C1C63"/>
    <w:rsid w:val="005C5798"/>
    <w:rsid w:val="005D3ABB"/>
    <w:rsid w:val="005D4108"/>
    <w:rsid w:val="005D5692"/>
    <w:rsid w:val="005D76D7"/>
    <w:rsid w:val="005E3419"/>
    <w:rsid w:val="005E4031"/>
    <w:rsid w:val="005E558E"/>
    <w:rsid w:val="005E70E3"/>
    <w:rsid w:val="005F4687"/>
    <w:rsid w:val="005F77EB"/>
    <w:rsid w:val="00604F67"/>
    <w:rsid w:val="00621B45"/>
    <w:rsid w:val="00625B79"/>
    <w:rsid w:val="00630CD7"/>
    <w:rsid w:val="00634850"/>
    <w:rsid w:val="00636F27"/>
    <w:rsid w:val="00643335"/>
    <w:rsid w:val="00653169"/>
    <w:rsid w:val="00657160"/>
    <w:rsid w:val="00661F4E"/>
    <w:rsid w:val="00662396"/>
    <w:rsid w:val="006649FC"/>
    <w:rsid w:val="00665549"/>
    <w:rsid w:val="0066594D"/>
    <w:rsid w:val="00666597"/>
    <w:rsid w:val="006711BB"/>
    <w:rsid w:val="0068498C"/>
    <w:rsid w:val="00686B99"/>
    <w:rsid w:val="006919A3"/>
    <w:rsid w:val="00696821"/>
    <w:rsid w:val="006A6E77"/>
    <w:rsid w:val="006B1AFA"/>
    <w:rsid w:val="006C2522"/>
    <w:rsid w:val="006C46C7"/>
    <w:rsid w:val="006C6A01"/>
    <w:rsid w:val="006D1527"/>
    <w:rsid w:val="006D16CF"/>
    <w:rsid w:val="006D6545"/>
    <w:rsid w:val="006E39A3"/>
    <w:rsid w:val="006E73BF"/>
    <w:rsid w:val="006F27AB"/>
    <w:rsid w:val="006F5975"/>
    <w:rsid w:val="007030E0"/>
    <w:rsid w:val="00703169"/>
    <w:rsid w:val="007049A1"/>
    <w:rsid w:val="007065E4"/>
    <w:rsid w:val="00711E8C"/>
    <w:rsid w:val="0071385B"/>
    <w:rsid w:val="00713FFC"/>
    <w:rsid w:val="00724753"/>
    <w:rsid w:val="007330D1"/>
    <w:rsid w:val="00733EFD"/>
    <w:rsid w:val="00734472"/>
    <w:rsid w:val="007421F0"/>
    <w:rsid w:val="00746C2B"/>
    <w:rsid w:val="007505A8"/>
    <w:rsid w:val="00751BA5"/>
    <w:rsid w:val="00752919"/>
    <w:rsid w:val="0075438A"/>
    <w:rsid w:val="00754423"/>
    <w:rsid w:val="00772C2E"/>
    <w:rsid w:val="007747B3"/>
    <w:rsid w:val="007920F2"/>
    <w:rsid w:val="007931C9"/>
    <w:rsid w:val="00795BB5"/>
    <w:rsid w:val="007A36E0"/>
    <w:rsid w:val="007A3F63"/>
    <w:rsid w:val="007A64BF"/>
    <w:rsid w:val="007C03BE"/>
    <w:rsid w:val="007C3CFF"/>
    <w:rsid w:val="007C73DD"/>
    <w:rsid w:val="007D1073"/>
    <w:rsid w:val="007D1E88"/>
    <w:rsid w:val="007D44EC"/>
    <w:rsid w:val="007E138B"/>
    <w:rsid w:val="007E14E0"/>
    <w:rsid w:val="007E2FBF"/>
    <w:rsid w:val="007F1099"/>
    <w:rsid w:val="007F1B83"/>
    <w:rsid w:val="007F41AA"/>
    <w:rsid w:val="007F792B"/>
    <w:rsid w:val="007F7F78"/>
    <w:rsid w:val="00814666"/>
    <w:rsid w:val="00815FFC"/>
    <w:rsid w:val="00816919"/>
    <w:rsid w:val="00816FCE"/>
    <w:rsid w:val="00820CAA"/>
    <w:rsid w:val="008265CC"/>
    <w:rsid w:val="008276B9"/>
    <w:rsid w:val="00840367"/>
    <w:rsid w:val="0085144D"/>
    <w:rsid w:val="0085171E"/>
    <w:rsid w:val="0085665F"/>
    <w:rsid w:val="008656F7"/>
    <w:rsid w:val="00874F26"/>
    <w:rsid w:val="008757E4"/>
    <w:rsid w:val="00877D67"/>
    <w:rsid w:val="00880740"/>
    <w:rsid w:val="008853CC"/>
    <w:rsid w:val="008A262A"/>
    <w:rsid w:val="008A42C7"/>
    <w:rsid w:val="008A68D6"/>
    <w:rsid w:val="008B2C3D"/>
    <w:rsid w:val="008B57FC"/>
    <w:rsid w:val="008C4148"/>
    <w:rsid w:val="008D09AA"/>
    <w:rsid w:val="008D5A82"/>
    <w:rsid w:val="008E2620"/>
    <w:rsid w:val="008E681C"/>
    <w:rsid w:val="008F1942"/>
    <w:rsid w:val="008F2F31"/>
    <w:rsid w:val="008F34E9"/>
    <w:rsid w:val="0090196B"/>
    <w:rsid w:val="00903C26"/>
    <w:rsid w:val="00915000"/>
    <w:rsid w:val="00921D8E"/>
    <w:rsid w:val="009270E1"/>
    <w:rsid w:val="009358A0"/>
    <w:rsid w:val="009409AA"/>
    <w:rsid w:val="00940EF5"/>
    <w:rsid w:val="0094334B"/>
    <w:rsid w:val="00945C9B"/>
    <w:rsid w:val="00945F20"/>
    <w:rsid w:val="00953A6B"/>
    <w:rsid w:val="009544B9"/>
    <w:rsid w:val="00955AD6"/>
    <w:rsid w:val="00956BD8"/>
    <w:rsid w:val="00956F9C"/>
    <w:rsid w:val="00960E2F"/>
    <w:rsid w:val="00973AA9"/>
    <w:rsid w:val="009747BC"/>
    <w:rsid w:val="0097648F"/>
    <w:rsid w:val="009773CA"/>
    <w:rsid w:val="009825D2"/>
    <w:rsid w:val="0098722D"/>
    <w:rsid w:val="00991B8F"/>
    <w:rsid w:val="009936DE"/>
    <w:rsid w:val="009960BE"/>
    <w:rsid w:val="00996A43"/>
    <w:rsid w:val="009B1BCE"/>
    <w:rsid w:val="009B663C"/>
    <w:rsid w:val="009C66C8"/>
    <w:rsid w:val="009C6883"/>
    <w:rsid w:val="009C75A3"/>
    <w:rsid w:val="009E05EE"/>
    <w:rsid w:val="009E3698"/>
    <w:rsid w:val="009F0270"/>
    <w:rsid w:val="009F0721"/>
    <w:rsid w:val="009F44F1"/>
    <w:rsid w:val="00A01B64"/>
    <w:rsid w:val="00A03453"/>
    <w:rsid w:val="00A05706"/>
    <w:rsid w:val="00A06B8D"/>
    <w:rsid w:val="00A301AB"/>
    <w:rsid w:val="00A31197"/>
    <w:rsid w:val="00A319F8"/>
    <w:rsid w:val="00A32C61"/>
    <w:rsid w:val="00A32D02"/>
    <w:rsid w:val="00A347F1"/>
    <w:rsid w:val="00A35C5A"/>
    <w:rsid w:val="00A41807"/>
    <w:rsid w:val="00A51705"/>
    <w:rsid w:val="00A569E0"/>
    <w:rsid w:val="00A66410"/>
    <w:rsid w:val="00A66A28"/>
    <w:rsid w:val="00A70AAA"/>
    <w:rsid w:val="00A85F07"/>
    <w:rsid w:val="00A873EB"/>
    <w:rsid w:val="00A93E4B"/>
    <w:rsid w:val="00A94546"/>
    <w:rsid w:val="00AA4410"/>
    <w:rsid w:val="00AB0EC6"/>
    <w:rsid w:val="00AB4B0D"/>
    <w:rsid w:val="00AC30A1"/>
    <w:rsid w:val="00AC53FE"/>
    <w:rsid w:val="00AD5751"/>
    <w:rsid w:val="00AE1723"/>
    <w:rsid w:val="00AE6E07"/>
    <w:rsid w:val="00AE6F1F"/>
    <w:rsid w:val="00AF50AC"/>
    <w:rsid w:val="00AF5117"/>
    <w:rsid w:val="00B00BBA"/>
    <w:rsid w:val="00B051A5"/>
    <w:rsid w:val="00B13D11"/>
    <w:rsid w:val="00B36C9B"/>
    <w:rsid w:val="00B40F81"/>
    <w:rsid w:val="00B43B68"/>
    <w:rsid w:val="00B45EA0"/>
    <w:rsid w:val="00B46D3C"/>
    <w:rsid w:val="00B51574"/>
    <w:rsid w:val="00B56D0C"/>
    <w:rsid w:val="00B644F2"/>
    <w:rsid w:val="00B64A0A"/>
    <w:rsid w:val="00B67B25"/>
    <w:rsid w:val="00B70180"/>
    <w:rsid w:val="00B70413"/>
    <w:rsid w:val="00B77F75"/>
    <w:rsid w:val="00BA2584"/>
    <w:rsid w:val="00BA694F"/>
    <w:rsid w:val="00BB27BD"/>
    <w:rsid w:val="00BB4520"/>
    <w:rsid w:val="00BB5F55"/>
    <w:rsid w:val="00BB5FD2"/>
    <w:rsid w:val="00BB69C1"/>
    <w:rsid w:val="00BB7940"/>
    <w:rsid w:val="00BB7DC9"/>
    <w:rsid w:val="00BC1358"/>
    <w:rsid w:val="00BC4708"/>
    <w:rsid w:val="00BC64DC"/>
    <w:rsid w:val="00BC75F1"/>
    <w:rsid w:val="00BD1FA4"/>
    <w:rsid w:val="00BD4057"/>
    <w:rsid w:val="00BD6103"/>
    <w:rsid w:val="00BD6616"/>
    <w:rsid w:val="00BD711A"/>
    <w:rsid w:val="00BE1AB6"/>
    <w:rsid w:val="00BE6149"/>
    <w:rsid w:val="00BF4EB4"/>
    <w:rsid w:val="00BF5CFC"/>
    <w:rsid w:val="00C03F0C"/>
    <w:rsid w:val="00C04241"/>
    <w:rsid w:val="00C07415"/>
    <w:rsid w:val="00C1075C"/>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3300"/>
    <w:rsid w:val="00C55299"/>
    <w:rsid w:val="00C55935"/>
    <w:rsid w:val="00C56AE5"/>
    <w:rsid w:val="00C56EC2"/>
    <w:rsid w:val="00C57963"/>
    <w:rsid w:val="00C62091"/>
    <w:rsid w:val="00C672CF"/>
    <w:rsid w:val="00C67356"/>
    <w:rsid w:val="00C701AA"/>
    <w:rsid w:val="00C914E0"/>
    <w:rsid w:val="00C9346E"/>
    <w:rsid w:val="00C97F7E"/>
    <w:rsid w:val="00CA0503"/>
    <w:rsid w:val="00CB6359"/>
    <w:rsid w:val="00CD1E42"/>
    <w:rsid w:val="00CD7B86"/>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1E41"/>
    <w:rsid w:val="00D54433"/>
    <w:rsid w:val="00D57C0B"/>
    <w:rsid w:val="00D613BE"/>
    <w:rsid w:val="00D61E04"/>
    <w:rsid w:val="00D66195"/>
    <w:rsid w:val="00D80E27"/>
    <w:rsid w:val="00D811D8"/>
    <w:rsid w:val="00D826CA"/>
    <w:rsid w:val="00D87D37"/>
    <w:rsid w:val="00D93530"/>
    <w:rsid w:val="00D943B6"/>
    <w:rsid w:val="00D955C6"/>
    <w:rsid w:val="00DA4866"/>
    <w:rsid w:val="00DB1661"/>
    <w:rsid w:val="00DB2D36"/>
    <w:rsid w:val="00DB35C1"/>
    <w:rsid w:val="00DC1CDD"/>
    <w:rsid w:val="00DC3B72"/>
    <w:rsid w:val="00DD108B"/>
    <w:rsid w:val="00DD147E"/>
    <w:rsid w:val="00DD21B5"/>
    <w:rsid w:val="00DD6F63"/>
    <w:rsid w:val="00DE4200"/>
    <w:rsid w:val="00DE5EE5"/>
    <w:rsid w:val="00DF15BB"/>
    <w:rsid w:val="00DF4464"/>
    <w:rsid w:val="00DF4B6C"/>
    <w:rsid w:val="00DF4BB9"/>
    <w:rsid w:val="00DF5AEC"/>
    <w:rsid w:val="00DF6AA7"/>
    <w:rsid w:val="00DF6F53"/>
    <w:rsid w:val="00E0437E"/>
    <w:rsid w:val="00E05E40"/>
    <w:rsid w:val="00E07A00"/>
    <w:rsid w:val="00E12ECA"/>
    <w:rsid w:val="00E26C35"/>
    <w:rsid w:val="00E27781"/>
    <w:rsid w:val="00E329F9"/>
    <w:rsid w:val="00E40D6D"/>
    <w:rsid w:val="00E4211B"/>
    <w:rsid w:val="00E45003"/>
    <w:rsid w:val="00E6037B"/>
    <w:rsid w:val="00E64299"/>
    <w:rsid w:val="00E64749"/>
    <w:rsid w:val="00E716B4"/>
    <w:rsid w:val="00E72CFB"/>
    <w:rsid w:val="00E73D06"/>
    <w:rsid w:val="00E74E2F"/>
    <w:rsid w:val="00E77E8F"/>
    <w:rsid w:val="00E81BEB"/>
    <w:rsid w:val="00E91CE1"/>
    <w:rsid w:val="00E97B4F"/>
    <w:rsid w:val="00EA077C"/>
    <w:rsid w:val="00EA330E"/>
    <w:rsid w:val="00EA632D"/>
    <w:rsid w:val="00EB01E8"/>
    <w:rsid w:val="00EB0DA1"/>
    <w:rsid w:val="00EB218D"/>
    <w:rsid w:val="00EB6459"/>
    <w:rsid w:val="00EC0EC8"/>
    <w:rsid w:val="00EC5564"/>
    <w:rsid w:val="00EC6E95"/>
    <w:rsid w:val="00ED779C"/>
    <w:rsid w:val="00EE1CE6"/>
    <w:rsid w:val="00EE23DD"/>
    <w:rsid w:val="00EE3421"/>
    <w:rsid w:val="00EE4364"/>
    <w:rsid w:val="00EE7AC3"/>
    <w:rsid w:val="00EF2F35"/>
    <w:rsid w:val="00EF46A2"/>
    <w:rsid w:val="00EF49BD"/>
    <w:rsid w:val="00F061B5"/>
    <w:rsid w:val="00F07D4C"/>
    <w:rsid w:val="00F10B82"/>
    <w:rsid w:val="00F246E9"/>
    <w:rsid w:val="00F305A0"/>
    <w:rsid w:val="00F321A0"/>
    <w:rsid w:val="00F524F2"/>
    <w:rsid w:val="00F53A1F"/>
    <w:rsid w:val="00F549C8"/>
    <w:rsid w:val="00F54C87"/>
    <w:rsid w:val="00F61DFF"/>
    <w:rsid w:val="00F64965"/>
    <w:rsid w:val="00F65E50"/>
    <w:rsid w:val="00F67B92"/>
    <w:rsid w:val="00F74F45"/>
    <w:rsid w:val="00F84718"/>
    <w:rsid w:val="00F84875"/>
    <w:rsid w:val="00F84B9D"/>
    <w:rsid w:val="00F92E03"/>
    <w:rsid w:val="00F948FF"/>
    <w:rsid w:val="00F94AB7"/>
    <w:rsid w:val="00FA2755"/>
    <w:rsid w:val="00FA3E52"/>
    <w:rsid w:val="00FA49AC"/>
    <w:rsid w:val="00FA4FFC"/>
    <w:rsid w:val="00FB0CF9"/>
    <w:rsid w:val="00FB19C9"/>
    <w:rsid w:val="00FB3718"/>
    <w:rsid w:val="00FB378D"/>
    <w:rsid w:val="00FC104C"/>
    <w:rsid w:val="00FC5546"/>
    <w:rsid w:val="00FD02FE"/>
    <w:rsid w:val="00FD03CB"/>
    <w:rsid w:val="00FD0B18"/>
    <w:rsid w:val="00FD6A2E"/>
    <w:rsid w:val="00FE0C31"/>
    <w:rsid w:val="00FE4E8D"/>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p1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5930</Words>
  <Characters>3381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9293</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cp:keywords/>
  <dc:description/>
  <cp:lastModifiedBy>Myzina</cp:lastModifiedBy>
  <cp:revision>31</cp:revision>
  <cp:lastPrinted>2020-10-27T09:08:00Z</cp:lastPrinted>
  <dcterms:created xsi:type="dcterms:W3CDTF">2020-12-21T07:41:00Z</dcterms:created>
  <dcterms:modified xsi:type="dcterms:W3CDTF">2020-12-21T08:27:00Z</dcterms:modified>
</cp:coreProperties>
</file>