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D7" w:rsidRPr="00CD253F" w:rsidRDefault="00FF0FD7" w:rsidP="00FF0FD7">
      <w:pPr>
        <w:ind w:left="6521"/>
      </w:pPr>
      <w:r w:rsidRPr="00CD253F">
        <w:t>ЗАТВЕРДЖЕНО</w:t>
      </w:r>
    </w:p>
    <w:p w:rsidR="00FF0FD7" w:rsidRPr="00CD253F" w:rsidRDefault="00FF0FD7" w:rsidP="00FF0FD7">
      <w:pPr>
        <w:ind w:left="6521"/>
      </w:pPr>
      <w:r w:rsidRPr="00CD253F">
        <w:t xml:space="preserve">наказ Фонду державного майна України </w:t>
      </w:r>
    </w:p>
    <w:p w:rsidR="00FF0FD7" w:rsidRPr="00CD253F" w:rsidRDefault="00FF0FD7" w:rsidP="00FF0FD7">
      <w:pPr>
        <w:ind w:left="6521"/>
      </w:pPr>
      <w:r w:rsidRPr="00CD253F">
        <w:t xml:space="preserve">від </w:t>
      </w:r>
      <w:r w:rsidR="00ED551D">
        <w:t>12.12.2024</w:t>
      </w:r>
      <w:r w:rsidRPr="00CD253F">
        <w:t xml:space="preserve"> № </w:t>
      </w:r>
      <w:r w:rsidR="00ED551D">
        <w:t>2785</w:t>
      </w:r>
      <w:r w:rsidRPr="00CD253F">
        <w:t xml:space="preserve"> </w:t>
      </w:r>
    </w:p>
    <w:p w:rsidR="00A03974" w:rsidRPr="00D91D09" w:rsidRDefault="00A03974" w:rsidP="00A03974">
      <w:pPr>
        <w:pStyle w:val="msonormalcxspmiddle"/>
        <w:spacing w:before="0" w:beforeAutospacing="0" w:after="0" w:afterAutospacing="0"/>
        <w:ind w:left="5940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812" w:rsidRDefault="00FF0FD7" w:rsidP="00FF0FD7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9233AD">
              <w:rPr>
                <w:b/>
                <w:noProof/>
              </w:rPr>
              <w:t xml:space="preserve">ПРИВАТНЕ АКЦІОНЕРНЕ ТОВАРИСТВО </w:t>
            </w:r>
          </w:p>
          <w:p w:rsidR="00EA4812" w:rsidRDefault="00EA4812" w:rsidP="00FF0FD7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EA4812">
              <w:rPr>
                <w:b/>
                <w:noProof/>
              </w:rPr>
              <w:t xml:space="preserve">«ЖИТОМИРСЬКИЙ ЗАВОД ХІМІЧНОГО ВОЛОКНА» </w:t>
            </w:r>
          </w:p>
          <w:p w:rsidR="00A03974" w:rsidRPr="00EA4812" w:rsidRDefault="00EA4812" w:rsidP="00FF0FD7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EA4812">
              <w:rPr>
                <w:b/>
                <w:noProof/>
              </w:rPr>
              <w:t>(ідентифікаціний код юридичної особи – 00206256)</w:t>
            </w:r>
          </w:p>
        </w:tc>
      </w:tr>
      <w:tr w:rsidR="00A03974" w:rsidRPr="00D91D09" w:rsidTr="00915B3C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3974" w:rsidRPr="00D91D09" w:rsidRDefault="00A03974" w:rsidP="00915B3C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БЮЛЕТЕНЬ</w:t>
            </w: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 xml:space="preserve">для </w:t>
            </w:r>
            <w:r w:rsidR="009A07DE" w:rsidRPr="00D91D09">
              <w:rPr>
                <w:b/>
                <w:sz w:val="20"/>
                <w:szCs w:val="20"/>
              </w:rPr>
              <w:t xml:space="preserve">кумулятивного </w:t>
            </w:r>
            <w:r w:rsidRPr="00D91D09">
              <w:rPr>
                <w:b/>
                <w:sz w:val="20"/>
                <w:szCs w:val="20"/>
              </w:rPr>
              <w:t xml:space="preserve">голосування на </w:t>
            </w:r>
            <w:r w:rsidR="009A07DE" w:rsidRPr="00D91D09">
              <w:rPr>
                <w:b/>
                <w:sz w:val="20"/>
                <w:szCs w:val="20"/>
              </w:rPr>
              <w:t>позаче</w:t>
            </w:r>
            <w:bookmarkStart w:id="0" w:name="_GoBack"/>
            <w:bookmarkEnd w:id="0"/>
            <w:r w:rsidR="009A07DE" w:rsidRPr="00D91D09">
              <w:rPr>
                <w:b/>
                <w:sz w:val="20"/>
                <w:szCs w:val="20"/>
              </w:rPr>
              <w:t>ргових</w:t>
            </w:r>
            <w:r w:rsidRPr="00D91D09">
              <w:rPr>
                <w:b/>
                <w:sz w:val="20"/>
                <w:szCs w:val="20"/>
              </w:rPr>
              <w:t xml:space="preserve"> Загальних зборах</w:t>
            </w:r>
            <w:r w:rsidR="0098111D" w:rsidRPr="00862FD7">
              <w:rPr>
                <w:b/>
                <w:sz w:val="20"/>
                <w:szCs w:val="20"/>
              </w:rPr>
              <w:t xml:space="preserve"> акціонерів</w:t>
            </w:r>
            <w:r w:rsidRPr="00D91D09">
              <w:rPr>
                <w:b/>
                <w:sz w:val="20"/>
                <w:szCs w:val="20"/>
              </w:rPr>
              <w:t>,</w:t>
            </w:r>
            <w:r w:rsidR="0098111D">
              <w:rPr>
                <w:b/>
                <w:sz w:val="20"/>
                <w:szCs w:val="20"/>
              </w:rPr>
              <w:br/>
            </w:r>
            <w:r w:rsidRPr="00D91D09">
              <w:rPr>
                <w:b/>
                <w:sz w:val="20"/>
                <w:szCs w:val="20"/>
              </w:rPr>
              <w:t xml:space="preserve">які проводяться дистанційно </w:t>
            </w:r>
            <w:r w:rsidR="00FF0FD7">
              <w:rPr>
                <w:b/>
                <w:sz w:val="20"/>
                <w:szCs w:val="20"/>
              </w:rPr>
              <w:t>1</w:t>
            </w:r>
            <w:r w:rsidR="00EA4812">
              <w:rPr>
                <w:b/>
                <w:sz w:val="20"/>
                <w:szCs w:val="20"/>
              </w:rPr>
              <w:t>7</w:t>
            </w:r>
            <w:r w:rsidR="009A07DE" w:rsidRPr="00D91D09">
              <w:rPr>
                <w:b/>
                <w:sz w:val="20"/>
                <w:szCs w:val="20"/>
              </w:rPr>
              <w:t xml:space="preserve"> </w:t>
            </w:r>
            <w:r w:rsidR="00EA4812">
              <w:rPr>
                <w:b/>
                <w:sz w:val="20"/>
                <w:szCs w:val="20"/>
              </w:rPr>
              <w:t>грудня</w:t>
            </w:r>
            <w:r w:rsidRPr="00D91D09">
              <w:rPr>
                <w:b/>
                <w:sz w:val="20"/>
                <w:szCs w:val="20"/>
              </w:rPr>
              <w:t xml:space="preserve"> 202</w:t>
            </w:r>
            <w:r w:rsidR="00E400D0" w:rsidRPr="00D91D09">
              <w:rPr>
                <w:b/>
                <w:sz w:val="20"/>
                <w:szCs w:val="20"/>
              </w:rPr>
              <w:t>4</w:t>
            </w:r>
            <w:r w:rsidRPr="00D91D09">
              <w:rPr>
                <w:b/>
                <w:sz w:val="20"/>
                <w:szCs w:val="20"/>
              </w:rPr>
              <w:t xml:space="preserve"> року</w:t>
            </w: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FF0FD7" w:rsidRPr="00862FD7" w:rsidRDefault="00FF0FD7" w:rsidP="00FF0FD7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>(голосування на позачергових</w:t>
            </w:r>
            <w:r w:rsidRPr="00862FD7">
              <w:rPr>
                <w:sz w:val="20"/>
                <w:szCs w:val="20"/>
              </w:rPr>
              <w:t xml:space="preserve"> Загальних зборах</w:t>
            </w:r>
            <w:r>
              <w:rPr>
                <w:sz w:val="20"/>
                <w:szCs w:val="20"/>
              </w:rPr>
              <w:t xml:space="preserve"> Приватного</w:t>
            </w:r>
            <w:r w:rsidRPr="009233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акціонерного товариства</w:t>
            </w:r>
            <w:r w:rsidRPr="009233AD">
              <w:rPr>
                <w:sz w:val="20"/>
                <w:szCs w:val="20"/>
              </w:rPr>
              <w:t xml:space="preserve"> «</w:t>
            </w:r>
            <w:r w:rsidR="00EA4812">
              <w:rPr>
                <w:sz w:val="20"/>
                <w:szCs w:val="20"/>
              </w:rPr>
              <w:t>Житомирський завод хімічного волокна</w:t>
            </w:r>
            <w:r w:rsidRPr="009233AD">
              <w:rPr>
                <w:sz w:val="20"/>
                <w:szCs w:val="20"/>
              </w:rPr>
              <w:t>»</w:t>
            </w:r>
            <w:r w:rsidR="00F826EE">
              <w:rPr>
                <w:sz w:val="20"/>
                <w:szCs w:val="20"/>
              </w:rPr>
              <w:t xml:space="preserve"> (далі – АТ «</w:t>
            </w:r>
            <w:r w:rsidR="00EA4812">
              <w:rPr>
                <w:sz w:val="20"/>
                <w:szCs w:val="20"/>
              </w:rPr>
              <w:t>Житомирський завод хімічного волокна»</w:t>
            </w:r>
            <w:r w:rsidR="00F826EE">
              <w:rPr>
                <w:sz w:val="20"/>
                <w:szCs w:val="20"/>
              </w:rPr>
              <w:t>, Товариство)</w:t>
            </w:r>
            <w:r>
              <w:rPr>
                <w:sz w:val="20"/>
                <w:szCs w:val="20"/>
              </w:rPr>
              <w:t xml:space="preserve"> </w:t>
            </w:r>
            <w:r w:rsidRPr="00862FD7">
              <w:rPr>
                <w:color w:val="000000"/>
                <w:sz w:val="20"/>
                <w:szCs w:val="20"/>
              </w:rPr>
              <w:t>починається об 11:00</w:t>
            </w:r>
            <w:r w:rsidR="00EA4812">
              <w:rPr>
                <w:color w:val="000000"/>
                <w:sz w:val="20"/>
                <w:szCs w:val="20"/>
              </w:rPr>
              <w:t xml:space="preserve">          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  <w:r w:rsidR="00640D66">
              <w:rPr>
                <w:color w:val="000000"/>
                <w:sz w:val="20"/>
                <w:szCs w:val="20"/>
              </w:rPr>
              <w:t>1</w:t>
            </w:r>
            <w:r w:rsidR="00EA4812">
              <w:rPr>
                <w:color w:val="000000"/>
                <w:sz w:val="20"/>
                <w:szCs w:val="20"/>
              </w:rPr>
              <w:t>3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  <w:r w:rsidR="00EA4812">
              <w:rPr>
                <w:color w:val="000000"/>
                <w:sz w:val="20"/>
                <w:szCs w:val="20"/>
              </w:rPr>
              <w:t>груд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862FD7">
              <w:rPr>
                <w:color w:val="000000"/>
                <w:sz w:val="20"/>
                <w:szCs w:val="20"/>
              </w:rPr>
              <w:t xml:space="preserve"> 2024 року </w:t>
            </w:r>
          </w:p>
          <w:p w:rsidR="00FF0FD7" w:rsidRPr="00FF0FD7" w:rsidRDefault="00FF0FD7" w:rsidP="00FF0FD7">
            <w:pPr>
              <w:widowControl w:val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862FD7">
              <w:rPr>
                <w:color w:val="000000"/>
                <w:sz w:val="20"/>
                <w:szCs w:val="20"/>
              </w:rPr>
              <w:t xml:space="preserve">та завершується о 18 годині 00 хв. </w:t>
            </w:r>
            <w:r>
              <w:rPr>
                <w:color w:val="000000"/>
                <w:sz w:val="20"/>
                <w:szCs w:val="20"/>
              </w:rPr>
              <w:t>1</w:t>
            </w:r>
            <w:r w:rsidR="00EA4812">
              <w:rPr>
                <w:color w:val="000000"/>
                <w:sz w:val="20"/>
                <w:szCs w:val="20"/>
              </w:rPr>
              <w:t>7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  <w:r w:rsidR="00EA4812">
              <w:rPr>
                <w:color w:val="000000"/>
                <w:sz w:val="20"/>
                <w:szCs w:val="20"/>
              </w:rPr>
              <w:t>груд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862FD7">
              <w:rPr>
                <w:color w:val="000000"/>
                <w:sz w:val="20"/>
                <w:szCs w:val="20"/>
              </w:rPr>
              <w:t xml:space="preserve"> 2024 року</w:t>
            </w:r>
            <w:r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A03974" w:rsidRPr="00D91D09" w:rsidRDefault="00A03974" w:rsidP="00915B3C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A03974" w:rsidRPr="00D91D09" w:rsidRDefault="00A03974" w:rsidP="00915B3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A03974" w:rsidRPr="00D91D09" w:rsidTr="00915B3C">
        <w:tc>
          <w:tcPr>
            <w:tcW w:w="4928" w:type="dxa"/>
            <w:vAlign w:val="center"/>
          </w:tcPr>
          <w:p w:rsidR="00A03974" w:rsidRPr="00D91D09" w:rsidRDefault="00A03974" w:rsidP="00707547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Дата проведення </w:t>
            </w:r>
            <w:r w:rsidR="009E0D31" w:rsidRPr="00D91D09">
              <w:rPr>
                <w:sz w:val="20"/>
                <w:szCs w:val="20"/>
              </w:rPr>
              <w:t xml:space="preserve">дистанційних </w:t>
            </w:r>
            <w:r w:rsidR="00707547" w:rsidRPr="00D91D09">
              <w:rPr>
                <w:sz w:val="20"/>
                <w:szCs w:val="20"/>
              </w:rPr>
              <w:t>позачергових</w:t>
            </w:r>
            <w:r w:rsidRPr="00D91D09">
              <w:rPr>
                <w:sz w:val="20"/>
                <w:szCs w:val="20"/>
              </w:rPr>
              <w:t xml:space="preserve"> Загальних зборів:</w:t>
            </w:r>
          </w:p>
        </w:tc>
        <w:tc>
          <w:tcPr>
            <w:tcW w:w="5044" w:type="dxa"/>
            <w:vAlign w:val="center"/>
          </w:tcPr>
          <w:p w:rsidR="00A03974" w:rsidRPr="00D91D09" w:rsidRDefault="00A03974" w:rsidP="00E400D0">
            <w:pPr>
              <w:contextualSpacing/>
              <w:rPr>
                <w:sz w:val="20"/>
                <w:szCs w:val="20"/>
              </w:rPr>
            </w:pPr>
          </w:p>
        </w:tc>
      </w:tr>
      <w:tr w:rsidR="00A03974" w:rsidRPr="00D91D09" w:rsidTr="00915B3C"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A03974" w:rsidRPr="00D91D09" w:rsidRDefault="00A03974" w:rsidP="00B51AA6">
            <w:pPr>
              <w:rPr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A03974" w:rsidRPr="00D91D09" w:rsidTr="00915B3C">
        <w:trPr>
          <w:trHeight w:val="83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D91D09">
              <w:rPr>
                <w:bCs/>
                <w:color w:val="000000"/>
                <w:sz w:val="20"/>
                <w:szCs w:val="20"/>
              </w:rPr>
              <w:t>Прізвище, ім’я, по батькові /Найменування акціонера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A03974" w:rsidRPr="00D91D09" w:rsidRDefault="00A03974" w:rsidP="00915B3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58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91D0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190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D91D09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або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D91D0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D91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</w:rPr>
            </w:pPr>
          </w:p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A03974" w:rsidRPr="00D91D09" w:rsidTr="00915B3C">
        <w:trPr>
          <w:trHeight w:val="1100"/>
        </w:trPr>
        <w:tc>
          <w:tcPr>
            <w:tcW w:w="4928" w:type="dxa"/>
            <w:vAlign w:val="center"/>
          </w:tcPr>
          <w:p w:rsidR="00A03974" w:rsidRPr="00D91D09" w:rsidRDefault="009E0D31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Прізвище, і</w:t>
            </w:r>
            <w:r w:rsidR="00A03974" w:rsidRPr="00D91D09">
              <w:rPr>
                <w:sz w:val="20"/>
                <w:szCs w:val="20"/>
              </w:rPr>
              <w:t>м’я</w:t>
            </w:r>
            <w:r w:rsidRPr="00D91D09">
              <w:rPr>
                <w:sz w:val="20"/>
                <w:szCs w:val="20"/>
              </w:rPr>
              <w:t>, по батькові</w:t>
            </w:r>
            <w:r w:rsidR="00A03974" w:rsidRPr="00D91D09">
              <w:rPr>
                <w:bCs/>
                <w:color w:val="000000"/>
                <w:sz w:val="20"/>
                <w:szCs w:val="20"/>
              </w:rPr>
              <w:t xml:space="preserve"> / Найменування</w:t>
            </w:r>
            <w:r w:rsidR="00A03974" w:rsidRPr="00D91D09">
              <w:rPr>
                <w:sz w:val="20"/>
                <w:szCs w:val="20"/>
              </w:rPr>
              <w:t xml:space="preserve"> представника акціонера</w:t>
            </w:r>
          </w:p>
          <w:p w:rsidR="00A03974" w:rsidRPr="00D91D09" w:rsidRDefault="00A03974" w:rsidP="00915B3C">
            <w:pPr>
              <w:contextualSpacing/>
              <w:rPr>
                <w:i/>
                <w:sz w:val="20"/>
                <w:szCs w:val="20"/>
              </w:rPr>
            </w:pPr>
            <w:r w:rsidRPr="00D91D09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A03974" w:rsidRPr="00D91D09" w:rsidRDefault="00A03974" w:rsidP="00915B3C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A03974" w:rsidRPr="00D91D09" w:rsidRDefault="00A03974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1174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91D0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DE3F1F" w:rsidRPr="00D91D09" w:rsidRDefault="00DE3F1F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692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D91D09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D91D0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03974" w:rsidRPr="00D91D09" w:rsidTr="00915B3C">
        <w:trPr>
          <w:trHeight w:val="628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D91D09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505394" w:rsidRPr="00D91D09" w:rsidRDefault="00505394" w:rsidP="00582E3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78"/>
        <w:gridCol w:w="3546"/>
        <w:gridCol w:w="2975"/>
      </w:tblGrid>
      <w:tr w:rsidR="00B51AA6" w:rsidRPr="00D91D09" w:rsidTr="00B51AA6">
        <w:trPr>
          <w:trHeight w:val="551"/>
        </w:trPr>
        <w:tc>
          <w:tcPr>
            <w:tcW w:w="6948" w:type="dxa"/>
            <w:gridSpan w:val="11"/>
            <w:shd w:val="clear" w:color="auto" w:fill="D9D9D9"/>
          </w:tcPr>
          <w:p w:rsidR="00B51AA6" w:rsidRPr="00D91D09" w:rsidRDefault="00B51AA6" w:rsidP="00915B3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D9D9D9"/>
            <w:vAlign w:val="center"/>
          </w:tcPr>
          <w:p w:rsidR="00B51AA6" w:rsidRPr="00D91D09" w:rsidRDefault="00B51AA6" w:rsidP="00915B3C">
            <w:pPr>
              <w:contextualSpacing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B51AA6" w:rsidRPr="00D91D09" w:rsidTr="00B51AA6">
        <w:trPr>
          <w:trHeight w:val="115"/>
        </w:trPr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78" w:type="dxa"/>
          </w:tcPr>
          <w:p w:rsidR="00B51AA6" w:rsidRPr="00D91D09" w:rsidRDefault="00B51AA6" w:rsidP="001050C8">
            <w:pPr>
              <w:contextualSpacing/>
              <w:jc w:val="both"/>
              <w:rPr>
                <w:bCs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 w:val="restart"/>
            <w:vAlign w:val="center"/>
          </w:tcPr>
          <w:p w:rsidR="00B51AA6" w:rsidRPr="00D91D09" w:rsidRDefault="00B51AA6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D91D09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521" w:type="dxa"/>
            <w:gridSpan w:val="2"/>
          </w:tcPr>
          <w:p w:rsidR="00B51AA6" w:rsidRPr="00D91D09" w:rsidRDefault="00B51AA6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/>
          </w:tcPr>
          <w:p w:rsidR="00B51AA6" w:rsidRPr="00D91D09" w:rsidRDefault="00B51AA6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/>
          </w:tcPr>
          <w:p w:rsidR="00B51AA6" w:rsidRPr="00D91D09" w:rsidRDefault="00B51AA6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D91D09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A03974" w:rsidRPr="00D91D09" w:rsidTr="00B51AA6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91D09">
              <w:rPr>
                <w:b/>
                <w:bCs/>
                <w:iCs/>
                <w:color w:val="000000"/>
                <w:sz w:val="20"/>
                <w:szCs w:val="20"/>
              </w:rPr>
              <w:t>Кумулятивне голосування з питання порядку денного:</w:t>
            </w:r>
          </w:p>
        </w:tc>
      </w:tr>
    </w:tbl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04"/>
      </w:tblGrid>
      <w:tr w:rsidR="00A03974" w:rsidRPr="00D91D09" w:rsidTr="00B51AA6">
        <w:trPr>
          <w:trHeight w:val="710"/>
        </w:trPr>
        <w:tc>
          <w:tcPr>
            <w:tcW w:w="3119" w:type="dxa"/>
          </w:tcPr>
          <w:p w:rsidR="00A03974" w:rsidRPr="00D91D09" w:rsidRDefault="00A03974" w:rsidP="00CF7C3F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D91D09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CF7C3F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D91D09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04" w:type="dxa"/>
          </w:tcPr>
          <w:p w:rsidR="00A03974" w:rsidRPr="00D91D09" w:rsidRDefault="00EA4812" w:rsidP="00E400D0">
            <w:pPr>
              <w:pStyle w:val="1"/>
              <w:ind w:left="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</w:t>
            </w:r>
            <w:r w:rsidR="00C5660A" w:rsidRPr="00C5660A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. </w:t>
            </w:r>
            <w:r w:rsidRPr="006E1EF1">
              <w:rPr>
                <w:rFonts w:ascii="Times New Roman" w:hAnsi="Times New Roman"/>
                <w:b/>
                <w:sz w:val="20"/>
                <w:szCs w:val="20"/>
              </w:rPr>
              <w:t xml:space="preserve">Обрання членів Наглядової ради </w:t>
            </w:r>
            <w:r w:rsidRPr="0083188E">
              <w:rPr>
                <w:rFonts w:ascii="Times New Roman" w:hAnsi="Times New Roman"/>
                <w:b/>
                <w:sz w:val="20"/>
                <w:szCs w:val="20"/>
              </w:rPr>
              <w:t>АТ «Житомирський завод хімічного волокна»</w:t>
            </w:r>
            <w:r w:rsidR="00C5660A" w:rsidRPr="00C5660A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A03974" w:rsidRPr="00D91D09" w:rsidTr="00B51AA6">
        <w:trPr>
          <w:trHeight w:val="717"/>
        </w:trPr>
        <w:tc>
          <w:tcPr>
            <w:tcW w:w="3119" w:type="dxa"/>
          </w:tcPr>
          <w:p w:rsidR="00A03974" w:rsidRPr="00D91D09" w:rsidDel="005364B8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6804" w:type="dxa"/>
          </w:tcPr>
          <w:p w:rsidR="00A03974" w:rsidRPr="00582E3B" w:rsidRDefault="00EA4812" w:rsidP="00EA4812">
            <w:pPr>
              <w:tabs>
                <w:tab w:val="left" w:pos="840"/>
              </w:tabs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03974" w:rsidRPr="00D91D09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три</w:t>
            </w:r>
            <w:r w:rsidR="00A03974" w:rsidRPr="00D91D09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A03974" w:rsidRPr="00D91D09" w:rsidRDefault="00A03974" w:rsidP="00A039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6539"/>
      </w:tblGrid>
      <w:tr w:rsidR="00A03974" w:rsidRPr="00D91D09" w:rsidTr="00B51AA6">
        <w:trPr>
          <w:trHeight w:val="551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A03974" w:rsidRPr="00D91D09" w:rsidRDefault="00A03974" w:rsidP="00344F2D">
            <w:pPr>
              <w:contextualSpacing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 xml:space="preserve">Кількість кумулятивних голосів, що належать акціонеру, для кумулятивного голосування з питання           № </w:t>
            </w:r>
            <w:r w:rsidR="00CF7C3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91D0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91D09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1, 2</w:t>
            </w:r>
          </w:p>
        </w:tc>
      </w:tr>
      <w:tr w:rsidR="00D91D09" w:rsidRPr="00D91D09" w:rsidTr="00D91D09">
        <w:trPr>
          <w:trHeight w:val="115"/>
        </w:trPr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1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3304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 w:val="restart"/>
            <w:vAlign w:val="center"/>
          </w:tcPr>
          <w:p w:rsidR="00A03974" w:rsidRPr="00D91D09" w:rsidRDefault="00A03974" w:rsidP="00915B3C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91D09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/>
          </w:tcPr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/>
          </w:tcPr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D91D09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A03974" w:rsidRPr="00D91D09" w:rsidRDefault="00A03974" w:rsidP="00A03974">
      <w:pPr>
        <w:jc w:val="both"/>
        <w:rPr>
          <w:i/>
          <w:sz w:val="20"/>
        </w:rPr>
      </w:pPr>
      <w:r w:rsidRPr="00D91D09">
        <w:rPr>
          <w:i/>
          <w:sz w:val="20"/>
          <w:vertAlign w:val="superscript"/>
        </w:rPr>
        <w:t>1</w:t>
      </w:r>
      <w:r w:rsidRPr="00D91D09">
        <w:rPr>
          <w:i/>
          <w:sz w:val="20"/>
        </w:rPr>
        <w:t xml:space="preserve"> 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</w:p>
    <w:p w:rsidR="00A03974" w:rsidRPr="00D91D09" w:rsidRDefault="00A03974" w:rsidP="005F6224">
      <w:pPr>
        <w:jc w:val="both"/>
        <w:rPr>
          <w:i/>
          <w:sz w:val="20"/>
        </w:rPr>
      </w:pPr>
      <w:r w:rsidRPr="00D91D09">
        <w:rPr>
          <w:i/>
          <w:sz w:val="20"/>
          <w:vertAlign w:val="superscript"/>
        </w:rPr>
        <w:t>2</w:t>
      </w:r>
      <w:r w:rsidRPr="00D91D09">
        <w:rPr>
          <w:i/>
          <w:sz w:val="20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:rsidR="00A03974" w:rsidRPr="00D91D09" w:rsidRDefault="00A03974" w:rsidP="00A03974">
      <w:pPr>
        <w:rPr>
          <w:i/>
          <w:sz w:val="20"/>
        </w:rPr>
      </w:pPr>
    </w:p>
    <w:p w:rsidR="00A03974" w:rsidRPr="00D91D09" w:rsidRDefault="00A03974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A03974" w:rsidRPr="00D91D09" w:rsidRDefault="00A03974" w:rsidP="00A03974">
      <w:pPr>
        <w:rPr>
          <w:rFonts w:ascii="Garamond" w:hAnsi="Garamond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A03974" w:rsidRPr="00D91D09" w:rsidTr="00915B3C">
        <w:trPr>
          <w:trHeight w:val="591"/>
        </w:trPr>
        <w:tc>
          <w:tcPr>
            <w:tcW w:w="10031" w:type="dxa"/>
          </w:tcPr>
          <w:p w:rsidR="00A03974" w:rsidRPr="00D91D09" w:rsidRDefault="00C5660A" w:rsidP="00915B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Проє</w:t>
            </w:r>
            <w:r w:rsidR="00A03974" w:rsidRPr="00D91D09">
              <w:rPr>
                <w:sz w:val="20"/>
                <w:szCs w:val="20"/>
              </w:rPr>
              <w:t xml:space="preserve">кт рішення з питання порядку денного № </w:t>
            </w:r>
            <w:r w:rsidR="00EA4812">
              <w:rPr>
                <w:sz w:val="20"/>
                <w:szCs w:val="20"/>
              </w:rPr>
              <w:t>4</w:t>
            </w:r>
            <w:r w:rsidR="00A03974" w:rsidRPr="00D91D09">
              <w:rPr>
                <w:sz w:val="20"/>
                <w:szCs w:val="20"/>
              </w:rPr>
              <w:t>:</w:t>
            </w:r>
          </w:p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Обрати членами Наглядової ради </w:t>
            </w:r>
            <w:r w:rsidR="00EA4812" w:rsidRPr="00EA4812">
              <w:rPr>
                <w:sz w:val="20"/>
                <w:szCs w:val="20"/>
              </w:rPr>
              <w:t>АТ «Житомирський завод хімічного волокна»</w:t>
            </w:r>
            <w:r w:rsidRPr="00D91D09">
              <w:rPr>
                <w:sz w:val="20"/>
                <w:szCs w:val="20"/>
              </w:rPr>
              <w:t>:</w:t>
            </w:r>
          </w:p>
          <w:p w:rsidR="00280E50" w:rsidRPr="00D91D09" w:rsidRDefault="00280E50" w:rsidP="00915B3C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6E47A3">
              <w:rPr>
                <w:rFonts w:eastAsia="Times-Roman"/>
                <w:b/>
                <w:sz w:val="20"/>
                <w:szCs w:val="20"/>
              </w:rPr>
              <w:t xml:space="preserve">1.1. </w:t>
            </w:r>
            <w:r w:rsidR="00A73995">
              <w:rPr>
                <w:rFonts w:eastAsia="Times-Roman"/>
                <w:b/>
                <w:sz w:val="20"/>
                <w:szCs w:val="20"/>
              </w:rPr>
              <w:t>Проценка Олександра Васильовича</w:t>
            </w:r>
            <w:r w:rsidRPr="006E47A3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Pr="006E47A3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 xml:space="preserve">лена Наглядової ради </w:t>
            </w:r>
            <w:r w:rsidR="001F7954" w:rsidRPr="00C5660A">
              <w:rPr>
                <w:sz w:val="20"/>
                <w:szCs w:val="20"/>
              </w:rPr>
              <w:t>АТ «</w:t>
            </w:r>
            <w:r w:rsidR="00A73995" w:rsidRPr="00EA4812">
              <w:rPr>
                <w:sz w:val="20"/>
                <w:szCs w:val="20"/>
              </w:rPr>
              <w:t>Житомирський завод хімічного волокна</w:t>
            </w:r>
            <w:r w:rsidR="001F7954" w:rsidRPr="00C5660A">
              <w:rPr>
                <w:sz w:val="20"/>
                <w:szCs w:val="20"/>
              </w:rPr>
              <w:t>»</w:t>
            </w:r>
            <w:r w:rsidR="0065257D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2B142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B1421">
              <w:rPr>
                <w:rFonts w:eastAsia="Times-Roman"/>
                <w:sz w:val="20"/>
                <w:szCs w:val="20"/>
              </w:rPr>
              <w:t xml:space="preserve">1.2. Рік народження – </w:t>
            </w:r>
            <w:r w:rsidR="00A73995" w:rsidRPr="00A73995">
              <w:rPr>
                <w:rFonts w:eastAsia="Times-Roman"/>
                <w:sz w:val="20"/>
                <w:szCs w:val="20"/>
              </w:rPr>
              <w:t>1981</w:t>
            </w:r>
            <w:r w:rsidRPr="002B1421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2B142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B1421">
              <w:rPr>
                <w:rFonts w:eastAsia="Times-Roman"/>
                <w:sz w:val="20"/>
                <w:szCs w:val="20"/>
              </w:rPr>
              <w:t xml:space="preserve">1.3. Пропозиція внесена акціонером – Фондом державного майна України, якому належить </w:t>
            </w:r>
            <w:r w:rsidR="00A73995" w:rsidRPr="00A73995">
              <w:rPr>
                <w:rFonts w:eastAsia="Times-Roman"/>
                <w:sz w:val="20"/>
                <w:szCs w:val="20"/>
              </w:rPr>
              <w:t xml:space="preserve">73 904 540 </w:t>
            </w:r>
            <w:r w:rsidR="00992859">
              <w:rPr>
                <w:rFonts w:eastAsia="Times-Roman"/>
                <w:sz w:val="20"/>
                <w:szCs w:val="20"/>
              </w:rPr>
              <w:t>штук</w:t>
            </w:r>
            <w:r w:rsidRPr="002B1421">
              <w:rPr>
                <w:rFonts w:eastAsia="Times-Roman"/>
                <w:sz w:val="20"/>
                <w:szCs w:val="20"/>
              </w:rPr>
              <w:t xml:space="preserve"> простих іменних акцій Товариства, що становить </w:t>
            </w:r>
            <w:r w:rsidR="00A73995" w:rsidRPr="00A73995">
              <w:rPr>
                <w:rFonts w:eastAsia="Times-Roman"/>
                <w:sz w:val="20"/>
                <w:szCs w:val="20"/>
              </w:rPr>
              <w:t xml:space="preserve">98,2853 </w:t>
            </w:r>
            <w:r w:rsidRPr="002B1421">
              <w:rPr>
                <w:rFonts w:eastAsia="Times-Roman"/>
                <w:sz w:val="20"/>
                <w:szCs w:val="20"/>
              </w:rPr>
              <w:t xml:space="preserve">% його статутного капіталу. </w:t>
            </w:r>
          </w:p>
          <w:p w:rsidR="00702BFD" w:rsidRPr="005F6412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FA5084">
              <w:rPr>
                <w:rFonts w:eastAsia="Times-Roman"/>
                <w:sz w:val="20"/>
                <w:szCs w:val="20"/>
              </w:rPr>
              <w:t xml:space="preserve">1.4. </w:t>
            </w:r>
            <w:r w:rsidRPr="005031C5">
              <w:rPr>
                <w:rFonts w:eastAsia="Times-Roman"/>
                <w:sz w:val="20"/>
                <w:szCs w:val="20"/>
              </w:rPr>
              <w:t>Акціями Товариства не володіє.</w:t>
            </w:r>
          </w:p>
          <w:p w:rsidR="00A12304" w:rsidRPr="005F6412" w:rsidRDefault="00702BFD" w:rsidP="00A25870">
            <w:pPr>
              <w:pStyle w:val="Default"/>
              <w:jc w:val="both"/>
              <w:rPr>
                <w:sz w:val="20"/>
                <w:szCs w:val="20"/>
                <w:highlight w:val="yellow"/>
                <w:lang w:val="uk-UA"/>
              </w:rPr>
            </w:pPr>
            <w:r w:rsidRPr="00AF3E76">
              <w:rPr>
                <w:rFonts w:eastAsia="Times-Roman"/>
                <w:sz w:val="20"/>
                <w:szCs w:val="20"/>
                <w:lang w:val="uk-UA"/>
              </w:rPr>
              <w:t xml:space="preserve">1.5. </w:t>
            </w:r>
            <w:r w:rsidR="00970BAE" w:rsidRPr="00AF3E76">
              <w:rPr>
                <w:rFonts w:eastAsia="Times-Roman"/>
                <w:sz w:val="20"/>
                <w:szCs w:val="20"/>
                <w:lang w:val="uk-UA"/>
              </w:rPr>
              <w:t>Освіта</w:t>
            </w:r>
            <w:r w:rsidR="00970BAE" w:rsidRPr="005031C5">
              <w:rPr>
                <w:rFonts w:eastAsia="Times-Roman"/>
                <w:sz w:val="20"/>
                <w:szCs w:val="20"/>
                <w:lang w:val="uk-UA"/>
              </w:rPr>
              <w:t xml:space="preserve"> вища. У 2003 році закінчив Ж</w:t>
            </w:r>
            <w:r w:rsidR="00970BAE">
              <w:rPr>
                <w:rFonts w:eastAsia="Times-Roman"/>
                <w:sz w:val="20"/>
                <w:szCs w:val="20"/>
                <w:lang w:val="uk-UA"/>
              </w:rPr>
              <w:t xml:space="preserve">итомирський державний технологічний університет </w:t>
            </w:r>
            <w:r w:rsidR="00970BAE" w:rsidRPr="005031C5">
              <w:rPr>
                <w:rFonts w:eastAsia="Times-Roman"/>
                <w:sz w:val="20"/>
                <w:szCs w:val="20"/>
                <w:lang w:val="uk-UA"/>
              </w:rPr>
              <w:t>за спеціальністю «</w:t>
            </w:r>
            <w:r w:rsidR="00970BAE">
              <w:rPr>
                <w:rFonts w:eastAsia="Times-Roman"/>
                <w:sz w:val="20"/>
                <w:szCs w:val="20"/>
                <w:lang w:val="uk-UA"/>
              </w:rPr>
              <w:t>М</w:t>
            </w:r>
            <w:r w:rsidR="00970BAE" w:rsidRPr="005031C5">
              <w:rPr>
                <w:rFonts w:eastAsia="Times-Roman"/>
                <w:sz w:val="20"/>
                <w:szCs w:val="20"/>
                <w:lang w:val="uk-UA"/>
              </w:rPr>
              <w:t>еталорізальні верстати та системи», кваліфікація магістр</w:t>
            </w:r>
            <w:r w:rsidR="00970BAE">
              <w:rPr>
                <w:rFonts w:eastAsia="Times-Roman"/>
                <w:sz w:val="20"/>
                <w:szCs w:val="20"/>
                <w:lang w:val="uk-UA"/>
              </w:rPr>
              <w:t xml:space="preserve"> з інженерної механіки, ступінь – «магістр»</w:t>
            </w:r>
            <w:r w:rsidR="00970BAE" w:rsidRPr="005031C5">
              <w:rPr>
                <w:rFonts w:eastAsia="Times-Roman"/>
                <w:sz w:val="20"/>
                <w:szCs w:val="20"/>
                <w:lang w:val="uk-UA"/>
              </w:rPr>
              <w:t>.</w:t>
            </w:r>
          </w:p>
          <w:p w:rsidR="00702BFD" w:rsidRPr="00AF3E76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F3E76">
              <w:rPr>
                <w:rFonts w:eastAsia="Times-Roman"/>
                <w:sz w:val="20"/>
                <w:szCs w:val="20"/>
              </w:rPr>
              <w:t xml:space="preserve">1.6. Місце роботи – </w:t>
            </w:r>
            <w:r w:rsidR="00415C08" w:rsidRPr="00AF3E76">
              <w:rPr>
                <w:rFonts w:eastAsia="Times-Roman"/>
                <w:sz w:val="20"/>
                <w:szCs w:val="20"/>
              </w:rPr>
              <w:t>В</w:t>
            </w:r>
            <w:r w:rsidR="00AF3E76" w:rsidRPr="00AF3E76">
              <w:rPr>
                <w:rFonts w:eastAsia="Times-Roman"/>
                <w:sz w:val="20"/>
                <w:szCs w:val="20"/>
              </w:rPr>
              <w:t>інницька обласна комунальна установа «Служба технічного нагляду за об’єктами ЖКГ» головний експерт проєкта</w:t>
            </w:r>
            <w:r w:rsidR="00365B5E">
              <w:rPr>
                <w:rFonts w:eastAsia="Times-Roman"/>
                <w:sz w:val="20"/>
                <w:szCs w:val="20"/>
              </w:rPr>
              <w:t xml:space="preserve">; </w:t>
            </w:r>
            <w:r w:rsidR="00365B5E" w:rsidRPr="00AF3E76">
              <w:rPr>
                <w:sz w:val="20"/>
                <w:szCs w:val="20"/>
              </w:rPr>
              <w:t>фізична особа – підприємець</w:t>
            </w:r>
            <w:r w:rsidR="00D01577" w:rsidRPr="00AF3E76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5F6412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AF3E76">
              <w:rPr>
                <w:rFonts w:eastAsia="Times-Roman"/>
                <w:sz w:val="20"/>
                <w:szCs w:val="20"/>
              </w:rPr>
              <w:t>1.7. Інформація про стаж роботи протягом останніх п’яти років:</w:t>
            </w:r>
            <w:r w:rsidRPr="005F6412">
              <w:rPr>
                <w:rFonts w:eastAsia="Times-Roman"/>
                <w:sz w:val="20"/>
                <w:szCs w:val="20"/>
                <w:highlight w:val="yellow"/>
              </w:rPr>
              <w:t xml:space="preserve"> </w:t>
            </w:r>
          </w:p>
          <w:p w:rsidR="00A25870" w:rsidRPr="00AF3E76" w:rsidRDefault="00AF3E76" w:rsidP="00A25870">
            <w:pPr>
              <w:jc w:val="both"/>
              <w:rPr>
                <w:sz w:val="20"/>
                <w:szCs w:val="20"/>
              </w:rPr>
            </w:pPr>
            <w:r w:rsidRPr="00AF3E76">
              <w:rPr>
                <w:sz w:val="20"/>
                <w:szCs w:val="20"/>
              </w:rPr>
              <w:t>листопад</w:t>
            </w:r>
            <w:r w:rsidR="00AA3CD4" w:rsidRPr="00AF3E76">
              <w:rPr>
                <w:sz w:val="20"/>
                <w:szCs w:val="20"/>
              </w:rPr>
              <w:t xml:space="preserve"> 202</w:t>
            </w:r>
            <w:r w:rsidRPr="00AF3E76">
              <w:rPr>
                <w:sz w:val="20"/>
                <w:szCs w:val="20"/>
              </w:rPr>
              <w:t>0</w:t>
            </w:r>
            <w:r w:rsidR="00AA3CD4" w:rsidRPr="00AF3E76">
              <w:rPr>
                <w:sz w:val="20"/>
                <w:szCs w:val="20"/>
              </w:rPr>
              <w:t xml:space="preserve"> року </w:t>
            </w:r>
            <w:r w:rsidR="00365B5E" w:rsidRPr="007F5F50">
              <w:rPr>
                <w:sz w:val="20"/>
                <w:szCs w:val="20"/>
              </w:rPr>
              <w:t>по теперішній час</w:t>
            </w:r>
            <w:r w:rsidR="00365B5E">
              <w:rPr>
                <w:sz w:val="20"/>
                <w:szCs w:val="20"/>
              </w:rPr>
              <w:t xml:space="preserve"> -</w:t>
            </w:r>
            <w:r w:rsidR="00A25870" w:rsidRPr="00AF3E76">
              <w:rPr>
                <w:sz w:val="20"/>
                <w:szCs w:val="20"/>
              </w:rPr>
              <w:t xml:space="preserve"> </w:t>
            </w:r>
            <w:r w:rsidRPr="00AF3E76">
              <w:rPr>
                <w:rFonts w:eastAsia="Times-Roman"/>
                <w:sz w:val="20"/>
                <w:szCs w:val="20"/>
              </w:rPr>
              <w:t>головний експерт проєкта, Вінницька обласна комунальна установа «Служба технічного нагляду за об’єктами ЖКГ»</w:t>
            </w:r>
            <w:r w:rsidR="007C3F73" w:rsidRPr="00AF3E76">
              <w:rPr>
                <w:sz w:val="20"/>
                <w:szCs w:val="20"/>
              </w:rPr>
              <w:t>;</w:t>
            </w:r>
          </w:p>
          <w:p w:rsidR="007C3F73" w:rsidRPr="005F6412" w:rsidRDefault="00AF3E76" w:rsidP="00A25870">
            <w:pPr>
              <w:jc w:val="both"/>
              <w:rPr>
                <w:sz w:val="20"/>
                <w:szCs w:val="20"/>
                <w:highlight w:val="yellow"/>
              </w:rPr>
            </w:pPr>
            <w:r w:rsidRPr="00AF3E76">
              <w:rPr>
                <w:sz w:val="20"/>
                <w:szCs w:val="20"/>
              </w:rPr>
              <w:t>січень</w:t>
            </w:r>
            <w:r w:rsidR="007C3F73" w:rsidRPr="00AF3E76">
              <w:rPr>
                <w:sz w:val="20"/>
                <w:szCs w:val="20"/>
              </w:rPr>
              <w:t xml:space="preserve"> 20</w:t>
            </w:r>
            <w:r w:rsidRPr="00AF3E76">
              <w:rPr>
                <w:sz w:val="20"/>
                <w:szCs w:val="20"/>
              </w:rPr>
              <w:t>19</w:t>
            </w:r>
            <w:r w:rsidR="007C3F73" w:rsidRPr="00AF3E76">
              <w:rPr>
                <w:sz w:val="20"/>
                <w:szCs w:val="20"/>
              </w:rPr>
              <w:t xml:space="preserve"> року </w:t>
            </w:r>
            <w:r w:rsidR="00365B5E" w:rsidRPr="007F5F50">
              <w:rPr>
                <w:sz w:val="20"/>
                <w:szCs w:val="20"/>
              </w:rPr>
              <w:t>по теперішній час</w:t>
            </w:r>
            <w:r w:rsidR="00365B5E" w:rsidRPr="00AF3E76">
              <w:rPr>
                <w:sz w:val="20"/>
                <w:szCs w:val="20"/>
              </w:rPr>
              <w:t xml:space="preserve"> </w:t>
            </w:r>
            <w:r w:rsidR="007C3F73" w:rsidRPr="00AF3E76">
              <w:rPr>
                <w:sz w:val="20"/>
                <w:szCs w:val="20"/>
              </w:rPr>
              <w:t xml:space="preserve">– </w:t>
            </w:r>
            <w:r w:rsidRPr="00AF3E76">
              <w:rPr>
                <w:sz w:val="20"/>
                <w:szCs w:val="20"/>
              </w:rPr>
              <w:t xml:space="preserve">фізична особа – підприємець, </w:t>
            </w:r>
            <w:r>
              <w:rPr>
                <w:sz w:val="20"/>
                <w:szCs w:val="20"/>
              </w:rPr>
              <w:t>д</w:t>
            </w:r>
            <w:r w:rsidRPr="00AF3E76">
              <w:rPr>
                <w:sz w:val="20"/>
                <w:szCs w:val="20"/>
              </w:rPr>
              <w:t>іяльність у сфері інжинірингу, геології та геодезії, надання послуг технічного консультування в цих сферах</w:t>
            </w:r>
            <w:r w:rsidR="007C3F73" w:rsidRPr="00AF3E76">
              <w:rPr>
                <w:sz w:val="20"/>
                <w:szCs w:val="20"/>
              </w:rPr>
              <w:t>;</w:t>
            </w:r>
          </w:p>
          <w:p w:rsidR="00702BFD" w:rsidRPr="008F61C6" w:rsidRDefault="00702BFD" w:rsidP="00A25870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F61C6">
              <w:rPr>
                <w:rFonts w:eastAsia="Times-Roman"/>
                <w:sz w:val="20"/>
                <w:szCs w:val="20"/>
              </w:rPr>
              <w:t>1.8. Відсутня непогашена (незнята) судимість.</w:t>
            </w:r>
          </w:p>
          <w:p w:rsidR="00702BFD" w:rsidRPr="008F61C6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F61C6">
              <w:rPr>
                <w:rFonts w:eastAsia="Times-Roman"/>
                <w:sz w:val="20"/>
                <w:szCs w:val="20"/>
              </w:rPr>
              <w:t>1.9. Відсутня заборона обіймати певні посади та/або займатись певною діяльністю.</w:t>
            </w:r>
          </w:p>
          <w:p w:rsidR="00702BFD" w:rsidRPr="008F61C6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F61C6">
              <w:rPr>
                <w:rFonts w:eastAsia="Times-Roman"/>
                <w:sz w:val="20"/>
                <w:szCs w:val="20"/>
              </w:rPr>
              <w:t>1.10. Не є афілійованою особою Товариства.</w:t>
            </w:r>
          </w:p>
          <w:p w:rsidR="00702BFD" w:rsidRPr="008F61C6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F61C6">
              <w:rPr>
                <w:rFonts w:eastAsia="Times-Roman"/>
                <w:sz w:val="20"/>
                <w:szCs w:val="20"/>
              </w:rPr>
              <w:t xml:space="preserve">1.11. Акціонерів Товариства </w:t>
            </w:r>
            <w:r w:rsidR="00992859" w:rsidRPr="008F61C6">
              <w:rPr>
                <w:rFonts w:eastAsia="Times-Roman"/>
                <w:sz w:val="20"/>
                <w:szCs w:val="20"/>
              </w:rPr>
              <w:t>–</w:t>
            </w:r>
            <w:r w:rsidRPr="008F61C6">
              <w:rPr>
                <w:rFonts w:eastAsia="Times-Roman"/>
                <w:sz w:val="20"/>
                <w:szCs w:val="20"/>
              </w:rPr>
              <w:t xml:space="preserve"> власників </w:t>
            </w:r>
            <w:r w:rsidR="007C3C76" w:rsidRPr="008F61C6">
              <w:rPr>
                <w:rFonts w:eastAsia="Times-Roman"/>
                <w:sz w:val="20"/>
                <w:szCs w:val="20"/>
              </w:rPr>
              <w:t>10</w:t>
            </w:r>
            <w:r w:rsidRPr="008F61C6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8F61C6" w:rsidRPr="008F61C6">
              <w:rPr>
                <w:rFonts w:eastAsia="Times-Roman"/>
                <w:sz w:val="20"/>
                <w:szCs w:val="20"/>
              </w:rPr>
              <w:t>Проценка О. В.</w:t>
            </w:r>
            <w:r w:rsidRPr="008F61C6">
              <w:rPr>
                <w:rFonts w:eastAsia="Times-Roman"/>
                <w:sz w:val="20"/>
                <w:szCs w:val="20"/>
              </w:rPr>
              <w:t>, немає.</w:t>
            </w:r>
          </w:p>
          <w:p w:rsidR="00702BFD" w:rsidRPr="008F61C6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F61C6">
              <w:rPr>
                <w:rFonts w:eastAsia="Times-Roman"/>
                <w:sz w:val="20"/>
                <w:szCs w:val="20"/>
              </w:rPr>
              <w:t>1.1</w:t>
            </w:r>
            <w:r w:rsidR="00457C96" w:rsidRPr="008F61C6">
              <w:rPr>
                <w:rFonts w:eastAsia="Times-Roman"/>
                <w:sz w:val="20"/>
                <w:szCs w:val="20"/>
              </w:rPr>
              <w:t>2</w:t>
            </w:r>
            <w:r w:rsidRPr="008F61C6">
              <w:rPr>
                <w:rFonts w:eastAsia="Times-Roman"/>
                <w:sz w:val="20"/>
                <w:szCs w:val="20"/>
              </w:rPr>
              <w:t xml:space="preserve">. </w:t>
            </w:r>
            <w:r w:rsidR="008F61C6" w:rsidRPr="008F61C6">
              <w:rPr>
                <w:rFonts w:eastAsia="Times-Roman"/>
                <w:sz w:val="20"/>
                <w:szCs w:val="20"/>
              </w:rPr>
              <w:t>Проценко О. В.</w:t>
            </w:r>
            <w:r w:rsidR="00E10BFC" w:rsidRPr="008F61C6">
              <w:rPr>
                <w:rFonts w:eastAsia="Times-Roman"/>
                <w:sz w:val="20"/>
                <w:szCs w:val="20"/>
              </w:rPr>
              <w:t xml:space="preserve"> не є незалежним директором (є кандидатом на обрання незалежним членом Наглядової ради Товариства).</w:t>
            </w:r>
          </w:p>
          <w:p w:rsidR="00702BFD" w:rsidRDefault="00457C96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F61C6">
              <w:rPr>
                <w:rFonts w:eastAsia="Times-Roman"/>
                <w:sz w:val="20"/>
                <w:szCs w:val="20"/>
              </w:rPr>
              <w:t>1.13</w:t>
            </w:r>
            <w:r w:rsidR="00E10BFC" w:rsidRPr="008F61C6">
              <w:rPr>
                <w:rFonts w:eastAsia="Times-Roman"/>
                <w:sz w:val="20"/>
                <w:szCs w:val="20"/>
              </w:rPr>
              <w:t xml:space="preserve">. Письмова заява  </w:t>
            </w:r>
            <w:r w:rsidR="008F61C6" w:rsidRPr="008F61C6">
              <w:rPr>
                <w:rFonts w:eastAsia="Times-Roman"/>
                <w:sz w:val="20"/>
                <w:szCs w:val="20"/>
              </w:rPr>
              <w:t>Проценка О. В.</w:t>
            </w:r>
            <w:r w:rsidR="00992859" w:rsidRPr="008F61C6">
              <w:rPr>
                <w:rFonts w:eastAsia="Times-Roman"/>
                <w:sz w:val="20"/>
                <w:szCs w:val="20"/>
              </w:rPr>
              <w:t xml:space="preserve"> </w:t>
            </w:r>
            <w:r w:rsidR="00E10BFC" w:rsidRPr="008F61C6">
              <w:rPr>
                <w:rFonts w:eastAsia="Times-Roman"/>
                <w:sz w:val="20"/>
                <w:szCs w:val="20"/>
              </w:rPr>
              <w:t xml:space="preserve"> 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65257D" w:rsidRPr="00D91D09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b/>
                <w:sz w:val="20"/>
                <w:szCs w:val="20"/>
              </w:rPr>
              <w:t xml:space="preserve">2.1. </w:t>
            </w:r>
            <w:r w:rsidR="005F6412">
              <w:rPr>
                <w:b/>
                <w:sz w:val="20"/>
                <w:szCs w:val="20"/>
              </w:rPr>
              <w:t>Шкляра Олега Степановича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 </w:t>
            </w:r>
            <w:r w:rsidRPr="007421F1">
              <w:rPr>
                <w:rFonts w:eastAsia="Times-Roman"/>
                <w:sz w:val="20"/>
                <w:szCs w:val="20"/>
              </w:rPr>
              <w:t xml:space="preserve">– </w:t>
            </w:r>
            <w:r w:rsidR="00A73995" w:rsidRPr="006E47A3">
              <w:rPr>
                <w:rFonts w:eastAsia="Times-Roman"/>
                <w:sz w:val="20"/>
                <w:szCs w:val="20"/>
              </w:rPr>
              <w:t>незалежного ч</w:t>
            </w:r>
            <w:r w:rsidR="00A73995">
              <w:rPr>
                <w:rFonts w:eastAsia="Times-Roman"/>
                <w:sz w:val="20"/>
                <w:szCs w:val="20"/>
              </w:rPr>
              <w:t xml:space="preserve">лена Наглядової ради </w:t>
            </w:r>
            <w:r w:rsidR="00A73995" w:rsidRPr="00C5660A">
              <w:rPr>
                <w:sz w:val="20"/>
                <w:szCs w:val="20"/>
              </w:rPr>
              <w:t>АТ «</w:t>
            </w:r>
            <w:r w:rsidR="00A73995" w:rsidRPr="00EA4812">
              <w:rPr>
                <w:sz w:val="20"/>
                <w:szCs w:val="20"/>
              </w:rPr>
              <w:t>Житомирський завод хімічного волокна</w:t>
            </w:r>
            <w:r w:rsidR="00A73995" w:rsidRPr="00C5660A">
              <w:rPr>
                <w:sz w:val="20"/>
                <w:szCs w:val="20"/>
              </w:rPr>
              <w:t>»</w:t>
            </w:r>
            <w:r w:rsidR="0065257D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742688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2.2. Рік народження – </w:t>
            </w:r>
            <w:r w:rsidR="007421F1" w:rsidRPr="00742688">
              <w:rPr>
                <w:rFonts w:eastAsia="Times-Roman"/>
                <w:sz w:val="20"/>
                <w:szCs w:val="20"/>
              </w:rPr>
              <w:t>19</w:t>
            </w:r>
            <w:r w:rsidR="005F6412">
              <w:rPr>
                <w:rFonts w:eastAsia="Times-Roman"/>
                <w:sz w:val="20"/>
                <w:szCs w:val="20"/>
              </w:rPr>
              <w:t>66</w:t>
            </w:r>
            <w:r w:rsidRPr="007421F1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2.3</w:t>
            </w:r>
            <w:r w:rsidR="00992859">
              <w:rPr>
                <w:rFonts w:eastAsia="Times-Roman"/>
                <w:sz w:val="20"/>
                <w:szCs w:val="20"/>
              </w:rPr>
              <w:t>.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 </w:t>
            </w:r>
            <w:r w:rsidR="00B4032D" w:rsidRPr="002B1421">
              <w:rPr>
                <w:rFonts w:eastAsia="Times-Roman"/>
                <w:sz w:val="20"/>
                <w:szCs w:val="20"/>
              </w:rPr>
              <w:t xml:space="preserve">Пропозиція внесена акціонером – Фондом державного майна України, якому належить </w:t>
            </w:r>
            <w:r w:rsidR="005F6412" w:rsidRPr="00A73995">
              <w:rPr>
                <w:rFonts w:eastAsia="Times-Roman"/>
                <w:sz w:val="20"/>
                <w:szCs w:val="20"/>
              </w:rPr>
              <w:t xml:space="preserve">73 904 540 </w:t>
            </w:r>
            <w:r w:rsidR="005F6412">
              <w:rPr>
                <w:rFonts w:eastAsia="Times-Roman"/>
                <w:sz w:val="20"/>
                <w:szCs w:val="20"/>
              </w:rPr>
              <w:t>штук</w:t>
            </w:r>
            <w:r w:rsidR="005F6412" w:rsidRPr="002B1421">
              <w:rPr>
                <w:rFonts w:eastAsia="Times-Roman"/>
                <w:sz w:val="20"/>
                <w:szCs w:val="20"/>
              </w:rPr>
              <w:t xml:space="preserve"> простих іменних акцій Товариства, що становить </w:t>
            </w:r>
            <w:r w:rsidR="005F6412" w:rsidRPr="00A73995">
              <w:rPr>
                <w:rFonts w:eastAsia="Times-Roman"/>
                <w:sz w:val="20"/>
                <w:szCs w:val="20"/>
              </w:rPr>
              <w:t xml:space="preserve">98,2853 </w:t>
            </w:r>
            <w:r w:rsidR="005F6412" w:rsidRPr="002B1421">
              <w:rPr>
                <w:rFonts w:eastAsia="Times-Roman"/>
                <w:sz w:val="20"/>
                <w:szCs w:val="20"/>
              </w:rPr>
              <w:t>% його статутного капіталу</w:t>
            </w:r>
            <w:r w:rsidR="008B2FFC" w:rsidRPr="008B2FFC">
              <w:rPr>
                <w:rFonts w:eastAsia="Times-Roman"/>
                <w:sz w:val="20"/>
                <w:szCs w:val="20"/>
              </w:rPr>
              <w:t xml:space="preserve">. </w:t>
            </w:r>
            <w:r w:rsidRPr="007421F1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742688" w:rsidRPr="00970BAE" w:rsidRDefault="00702BFD" w:rsidP="0074268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2.4</w:t>
            </w:r>
            <w:r w:rsidRPr="00970BAE">
              <w:rPr>
                <w:rFonts w:eastAsia="Times-Roman"/>
                <w:sz w:val="20"/>
                <w:szCs w:val="20"/>
              </w:rPr>
              <w:t>. Акціями Товариства не володіє.</w:t>
            </w:r>
          </w:p>
          <w:p w:rsidR="00742688" w:rsidRPr="005F6412" w:rsidRDefault="00702BFD" w:rsidP="00742688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970BAE">
              <w:rPr>
                <w:rFonts w:eastAsia="Times-Roman"/>
                <w:sz w:val="20"/>
                <w:szCs w:val="20"/>
              </w:rPr>
              <w:t>2.5. Освіта вища</w:t>
            </w:r>
            <w:r w:rsidR="00970BAE">
              <w:rPr>
                <w:rFonts w:eastAsia="Times-Roman"/>
                <w:sz w:val="20"/>
                <w:szCs w:val="20"/>
              </w:rPr>
              <w:t>.</w:t>
            </w:r>
            <w:r w:rsidR="00742688" w:rsidRPr="00970BAE">
              <w:rPr>
                <w:rFonts w:eastAsia="Times-Roman"/>
                <w:sz w:val="20"/>
                <w:szCs w:val="20"/>
              </w:rPr>
              <w:t xml:space="preserve"> </w:t>
            </w:r>
            <w:r w:rsidR="00DF0EDA" w:rsidRPr="00970BAE">
              <w:rPr>
                <w:rFonts w:eastAsia="Times-Roman"/>
                <w:sz w:val="20"/>
                <w:szCs w:val="20"/>
              </w:rPr>
              <w:t>У 1991</w:t>
            </w:r>
            <w:r w:rsidR="00DF0EDA" w:rsidRPr="00970BAE">
              <w:t xml:space="preserve"> </w:t>
            </w:r>
            <w:r w:rsidR="00742688" w:rsidRPr="00970BAE">
              <w:rPr>
                <w:rFonts w:eastAsia="Times-Roman"/>
                <w:sz w:val="20"/>
                <w:szCs w:val="20"/>
              </w:rPr>
              <w:t xml:space="preserve">році закінчив </w:t>
            </w:r>
            <w:r w:rsidR="00DF0EDA" w:rsidRPr="00970BAE">
              <w:rPr>
                <w:rFonts w:eastAsia="Times-Roman"/>
                <w:sz w:val="20"/>
                <w:szCs w:val="20"/>
              </w:rPr>
              <w:t xml:space="preserve">Українську юридичну академію імені Ярослава Мудрого </w:t>
            </w:r>
            <w:r w:rsidR="00742688" w:rsidRPr="00970BAE">
              <w:rPr>
                <w:rFonts w:eastAsia="Times-Roman"/>
                <w:sz w:val="20"/>
                <w:szCs w:val="20"/>
              </w:rPr>
              <w:t>за спеціальністю «</w:t>
            </w:r>
            <w:r w:rsidR="00DF0EDA" w:rsidRPr="00970BAE">
              <w:rPr>
                <w:rFonts w:eastAsia="Times-Roman"/>
                <w:sz w:val="20"/>
                <w:szCs w:val="20"/>
              </w:rPr>
              <w:t>Правознавство</w:t>
            </w:r>
            <w:r w:rsidR="00742688" w:rsidRPr="00970BAE">
              <w:rPr>
                <w:rFonts w:eastAsia="Times-Roman"/>
                <w:sz w:val="20"/>
                <w:szCs w:val="20"/>
              </w:rPr>
              <w:t>», кваліфікація «</w:t>
            </w:r>
            <w:r w:rsidR="00970BAE" w:rsidRPr="00970BAE">
              <w:rPr>
                <w:rFonts w:eastAsia="Times-Roman"/>
                <w:sz w:val="20"/>
                <w:szCs w:val="20"/>
              </w:rPr>
              <w:t>спеціаліст</w:t>
            </w:r>
            <w:r w:rsidR="00742688" w:rsidRPr="00970BAE">
              <w:rPr>
                <w:rFonts w:eastAsia="Times-Roman"/>
                <w:sz w:val="20"/>
                <w:szCs w:val="20"/>
              </w:rPr>
              <w:t>». </w:t>
            </w:r>
          </w:p>
          <w:p w:rsidR="00702BFD" w:rsidRPr="001509B7" w:rsidRDefault="00702BFD" w:rsidP="0074268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1509B7">
              <w:rPr>
                <w:rFonts w:eastAsia="Times-Roman"/>
                <w:sz w:val="20"/>
                <w:szCs w:val="20"/>
              </w:rPr>
              <w:t>2.6. Місце роботи –</w:t>
            </w:r>
            <w:r w:rsidR="0072621F" w:rsidRPr="001509B7">
              <w:rPr>
                <w:rFonts w:eastAsia="Times-Roman"/>
                <w:sz w:val="20"/>
                <w:szCs w:val="20"/>
              </w:rPr>
              <w:t xml:space="preserve"> </w:t>
            </w:r>
            <w:r w:rsidR="00970BAE" w:rsidRPr="001509B7">
              <w:rPr>
                <w:rFonts w:eastAsia="Times-Roman"/>
                <w:sz w:val="20"/>
                <w:szCs w:val="20"/>
              </w:rPr>
              <w:t>начальник відділу публічних закупівель Комунального підприємства «Управління автомобільних шляхів» Житомирської міської ради</w:t>
            </w:r>
            <w:r w:rsidR="00742688" w:rsidRPr="001509B7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1509B7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1509B7">
              <w:rPr>
                <w:rFonts w:eastAsia="Times-Roman"/>
                <w:sz w:val="20"/>
                <w:szCs w:val="20"/>
              </w:rPr>
              <w:t xml:space="preserve">2.7. Інформація про стаж роботи протягом останніх п’яти років: </w:t>
            </w:r>
          </w:p>
          <w:p w:rsidR="00970BAE" w:rsidRPr="001509B7" w:rsidRDefault="00970BAE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1509B7">
              <w:rPr>
                <w:rFonts w:eastAsia="Times-Roman"/>
                <w:sz w:val="20"/>
                <w:szCs w:val="20"/>
              </w:rPr>
              <w:t>серпень 2022</w:t>
            </w:r>
            <w:r w:rsidR="00B4032D" w:rsidRPr="001509B7">
              <w:rPr>
                <w:rFonts w:eastAsia="Times-Roman"/>
                <w:sz w:val="20"/>
                <w:szCs w:val="20"/>
              </w:rPr>
              <w:t xml:space="preserve"> року </w:t>
            </w:r>
            <w:r w:rsidR="00365B5E" w:rsidRPr="007F5F50">
              <w:rPr>
                <w:sz w:val="20"/>
                <w:szCs w:val="20"/>
              </w:rPr>
              <w:t>по теперішній час</w:t>
            </w:r>
            <w:r w:rsidRPr="001509B7">
              <w:rPr>
                <w:sz w:val="20"/>
                <w:szCs w:val="20"/>
              </w:rPr>
              <w:t xml:space="preserve"> </w:t>
            </w:r>
            <w:r w:rsidR="00B4032D" w:rsidRPr="001509B7">
              <w:rPr>
                <w:rFonts w:eastAsia="Times-Roman"/>
                <w:sz w:val="20"/>
                <w:szCs w:val="20"/>
              </w:rPr>
              <w:t xml:space="preserve">– </w:t>
            </w:r>
            <w:r w:rsidRPr="001509B7">
              <w:rPr>
                <w:rFonts w:eastAsia="Times-Roman"/>
                <w:sz w:val="20"/>
                <w:szCs w:val="20"/>
              </w:rPr>
              <w:t>начальник відділу публічних закупівель Комунального підприємства «Управління автомобільних шляхів» Житомирської міської ради</w:t>
            </w:r>
            <w:r w:rsidR="001509B7" w:rsidRPr="001509B7">
              <w:rPr>
                <w:rFonts w:eastAsia="Times-Roman"/>
                <w:sz w:val="20"/>
                <w:szCs w:val="20"/>
              </w:rPr>
              <w:t>;</w:t>
            </w:r>
          </w:p>
          <w:p w:rsidR="00B4032D" w:rsidRPr="001509B7" w:rsidRDefault="00970BAE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1509B7">
              <w:rPr>
                <w:rFonts w:eastAsia="Times-Roman"/>
                <w:sz w:val="20"/>
                <w:szCs w:val="20"/>
              </w:rPr>
              <w:t>січень 2019 року – серпень 2022 року – арбітражний керуючий</w:t>
            </w:r>
            <w:r w:rsidR="00B4032D" w:rsidRPr="001509B7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1509B7" w:rsidRDefault="00702BFD" w:rsidP="00937E09">
            <w:pPr>
              <w:jc w:val="both"/>
              <w:rPr>
                <w:rFonts w:eastAsia="Times-Roman"/>
                <w:sz w:val="20"/>
                <w:szCs w:val="20"/>
              </w:rPr>
            </w:pPr>
            <w:r w:rsidRPr="001509B7">
              <w:rPr>
                <w:rFonts w:eastAsia="Times-Roman"/>
                <w:sz w:val="20"/>
                <w:szCs w:val="20"/>
              </w:rPr>
              <w:t>2.8. Відсутня непогашена (незнята) судимість.</w:t>
            </w:r>
          </w:p>
          <w:p w:rsidR="00702BFD" w:rsidRPr="001509B7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1509B7">
              <w:rPr>
                <w:rFonts w:eastAsia="Times-Roman"/>
                <w:sz w:val="20"/>
                <w:szCs w:val="20"/>
              </w:rPr>
              <w:t>2.9. Відсутня заборона обіймати певні посади та/або займатись певною діяльністю.</w:t>
            </w:r>
          </w:p>
          <w:p w:rsidR="00702BFD" w:rsidRPr="001509B7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1509B7">
              <w:rPr>
                <w:rFonts w:eastAsia="Times-Roman"/>
                <w:sz w:val="20"/>
                <w:szCs w:val="20"/>
              </w:rPr>
              <w:t>2.10. Не є афілійованою особою Товариства.</w:t>
            </w:r>
          </w:p>
          <w:p w:rsidR="00702BFD" w:rsidRPr="00D552D3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D552D3">
              <w:rPr>
                <w:rFonts w:eastAsia="Times-Roman"/>
                <w:sz w:val="20"/>
                <w:szCs w:val="20"/>
              </w:rPr>
              <w:t xml:space="preserve">2.11. Акціонерів Товариства - власників </w:t>
            </w:r>
            <w:r w:rsidR="007C3C76" w:rsidRPr="00D552D3">
              <w:rPr>
                <w:rFonts w:eastAsia="Times-Roman"/>
                <w:sz w:val="20"/>
                <w:szCs w:val="20"/>
              </w:rPr>
              <w:t>10</w:t>
            </w:r>
            <w:r w:rsidRPr="00D552D3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D552D3" w:rsidRPr="00D552D3">
              <w:rPr>
                <w:rFonts w:eastAsia="Times-Roman"/>
                <w:sz w:val="20"/>
                <w:szCs w:val="20"/>
              </w:rPr>
              <w:t>Шкляра</w:t>
            </w:r>
            <w:r w:rsidR="00B4032D" w:rsidRPr="00D552D3">
              <w:rPr>
                <w:rFonts w:eastAsia="Times-Roman"/>
                <w:sz w:val="20"/>
                <w:szCs w:val="20"/>
              </w:rPr>
              <w:t xml:space="preserve"> </w:t>
            </w:r>
            <w:r w:rsidR="00D552D3" w:rsidRPr="00D552D3">
              <w:rPr>
                <w:rFonts w:eastAsia="Times-Roman"/>
                <w:sz w:val="20"/>
                <w:szCs w:val="20"/>
              </w:rPr>
              <w:t>О</w:t>
            </w:r>
            <w:r w:rsidR="00B4032D" w:rsidRPr="00D552D3">
              <w:rPr>
                <w:rFonts w:eastAsia="Times-Roman"/>
                <w:sz w:val="20"/>
                <w:szCs w:val="20"/>
              </w:rPr>
              <w:t xml:space="preserve">. </w:t>
            </w:r>
            <w:r w:rsidR="00D552D3" w:rsidRPr="00D552D3">
              <w:rPr>
                <w:rFonts w:eastAsia="Times-Roman"/>
                <w:sz w:val="20"/>
                <w:szCs w:val="20"/>
              </w:rPr>
              <w:t>С</w:t>
            </w:r>
            <w:r w:rsidR="00B4032D" w:rsidRPr="00D552D3">
              <w:rPr>
                <w:rFonts w:eastAsia="Times-Roman"/>
                <w:sz w:val="20"/>
                <w:szCs w:val="20"/>
              </w:rPr>
              <w:t>.</w:t>
            </w:r>
            <w:r w:rsidRPr="00D552D3">
              <w:rPr>
                <w:rFonts w:eastAsia="Times-Roman"/>
                <w:sz w:val="20"/>
                <w:szCs w:val="20"/>
              </w:rPr>
              <w:t>, немає.</w:t>
            </w:r>
          </w:p>
          <w:p w:rsidR="00702BFD" w:rsidRPr="00D552D3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D552D3">
              <w:rPr>
                <w:rFonts w:eastAsia="Times-Roman"/>
                <w:sz w:val="20"/>
                <w:szCs w:val="20"/>
              </w:rPr>
              <w:t>2.1</w:t>
            </w:r>
            <w:r w:rsidR="0051068C" w:rsidRPr="00D552D3">
              <w:rPr>
                <w:rFonts w:eastAsia="Times-Roman"/>
                <w:sz w:val="20"/>
                <w:szCs w:val="20"/>
              </w:rPr>
              <w:t>2</w:t>
            </w:r>
            <w:r w:rsidRPr="00D552D3">
              <w:rPr>
                <w:rFonts w:eastAsia="Times-Roman"/>
                <w:sz w:val="20"/>
                <w:szCs w:val="20"/>
              </w:rPr>
              <w:t xml:space="preserve">. </w:t>
            </w:r>
            <w:r w:rsidR="00D552D3" w:rsidRPr="00D552D3">
              <w:rPr>
                <w:rFonts w:eastAsia="Times-Roman"/>
                <w:sz w:val="20"/>
                <w:szCs w:val="20"/>
              </w:rPr>
              <w:t>Шкляр</w:t>
            </w:r>
            <w:r w:rsidR="00B4032D" w:rsidRPr="00D552D3">
              <w:rPr>
                <w:rFonts w:eastAsia="Times-Roman"/>
                <w:sz w:val="20"/>
                <w:szCs w:val="20"/>
              </w:rPr>
              <w:t xml:space="preserve"> </w:t>
            </w:r>
            <w:r w:rsidR="00D552D3" w:rsidRPr="00D552D3">
              <w:rPr>
                <w:rFonts w:eastAsia="Times-Roman"/>
                <w:sz w:val="20"/>
                <w:szCs w:val="20"/>
              </w:rPr>
              <w:t>О</w:t>
            </w:r>
            <w:r w:rsidR="00B4032D" w:rsidRPr="00D552D3">
              <w:rPr>
                <w:rFonts w:eastAsia="Times-Roman"/>
                <w:sz w:val="20"/>
                <w:szCs w:val="20"/>
              </w:rPr>
              <w:t xml:space="preserve">. </w:t>
            </w:r>
            <w:r w:rsidR="00D552D3" w:rsidRPr="00D552D3">
              <w:rPr>
                <w:rFonts w:eastAsia="Times-Roman"/>
                <w:sz w:val="20"/>
                <w:szCs w:val="20"/>
              </w:rPr>
              <w:t>С</w:t>
            </w:r>
            <w:r w:rsidR="00B4032D" w:rsidRPr="00D552D3">
              <w:rPr>
                <w:rFonts w:eastAsia="Times-Roman"/>
                <w:sz w:val="20"/>
                <w:szCs w:val="20"/>
              </w:rPr>
              <w:t xml:space="preserve">. </w:t>
            </w:r>
            <w:r w:rsidR="00E10BFC" w:rsidRPr="00D552D3">
              <w:rPr>
                <w:rFonts w:eastAsia="Times-Roman"/>
                <w:sz w:val="20"/>
                <w:szCs w:val="20"/>
              </w:rPr>
              <w:t>не є незалежним директором (є кандидатом на обрання незалежним членом Наглядової ради Товариства).</w:t>
            </w:r>
          </w:p>
          <w:p w:rsidR="00702BFD" w:rsidRPr="00E10BFC" w:rsidRDefault="00E10BFC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D552D3">
              <w:rPr>
                <w:rFonts w:eastAsia="Times-Roman"/>
                <w:sz w:val="20"/>
                <w:szCs w:val="20"/>
              </w:rPr>
              <w:t>2.1</w:t>
            </w:r>
            <w:r w:rsidR="00457C96" w:rsidRPr="00D552D3">
              <w:rPr>
                <w:rFonts w:eastAsia="Times-Roman"/>
                <w:sz w:val="20"/>
                <w:szCs w:val="20"/>
                <w:lang w:val="ru-RU"/>
              </w:rPr>
              <w:t>3</w:t>
            </w:r>
            <w:r w:rsidRPr="00D552D3">
              <w:rPr>
                <w:rFonts w:eastAsia="Times-Roman"/>
                <w:sz w:val="20"/>
                <w:szCs w:val="20"/>
              </w:rPr>
              <w:t xml:space="preserve">. Письмова заява </w:t>
            </w:r>
            <w:r w:rsidR="00D552D3" w:rsidRPr="00D552D3">
              <w:rPr>
                <w:rFonts w:eastAsia="Times-Roman"/>
                <w:sz w:val="20"/>
                <w:szCs w:val="20"/>
              </w:rPr>
              <w:t>Шкляра О. С.</w:t>
            </w:r>
            <w:r w:rsidRPr="00D552D3">
              <w:rPr>
                <w:sz w:val="20"/>
                <w:szCs w:val="20"/>
              </w:rPr>
              <w:t xml:space="preserve"> </w:t>
            </w:r>
            <w:r w:rsidRPr="00D552D3">
              <w:rPr>
                <w:rFonts w:eastAsia="Times-Roman"/>
                <w:sz w:val="20"/>
                <w:szCs w:val="20"/>
              </w:rPr>
              <w:t>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65257D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372CF7" w:rsidRDefault="00EA4812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3</w:t>
            </w:r>
            <w:r w:rsidR="00702BFD" w:rsidRPr="00F14815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r w:rsidR="005F6412">
              <w:rPr>
                <w:rFonts w:eastAsia="Times-Roman"/>
                <w:b/>
                <w:sz w:val="20"/>
                <w:szCs w:val="20"/>
              </w:rPr>
              <w:t>Глущенка Володимира Леонідовича</w:t>
            </w:r>
            <w:r w:rsidR="00702BFD"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– представника акціонера </w:t>
            </w:r>
            <w:r w:rsidR="00A73995" w:rsidRPr="00C5660A">
              <w:rPr>
                <w:sz w:val="20"/>
                <w:szCs w:val="20"/>
              </w:rPr>
              <w:t>АТ «</w:t>
            </w:r>
            <w:r w:rsidR="00A73995" w:rsidRPr="00EA4812">
              <w:rPr>
                <w:sz w:val="20"/>
                <w:szCs w:val="20"/>
              </w:rPr>
              <w:t>Житомирський завод хімічного волокна</w:t>
            </w:r>
            <w:r w:rsidR="00A73995" w:rsidRPr="00C5660A">
              <w:rPr>
                <w:sz w:val="20"/>
                <w:szCs w:val="20"/>
              </w:rPr>
              <w:t>»</w:t>
            </w:r>
            <w:r w:rsidR="00702BFD" w:rsidRPr="00856AC0">
              <w:rPr>
                <w:rFonts w:eastAsia="Times-Roman"/>
                <w:sz w:val="20"/>
                <w:szCs w:val="20"/>
              </w:rPr>
              <w:t>, юридичної особи –</w:t>
            </w:r>
            <w:r w:rsidR="0065257D">
              <w:rPr>
                <w:rFonts w:eastAsia="Times-Roman"/>
                <w:sz w:val="20"/>
                <w:szCs w:val="20"/>
              </w:rPr>
              <w:t xml:space="preserve"> Фонду державного майна України.</w:t>
            </w:r>
          </w:p>
          <w:p w:rsidR="00702BFD" w:rsidRPr="00372CF7" w:rsidRDefault="00EA4812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3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="005E31B3" w:rsidRPr="00372CF7">
              <w:rPr>
                <w:rFonts w:eastAsia="Times-Roman"/>
                <w:sz w:val="20"/>
                <w:szCs w:val="20"/>
              </w:rPr>
              <w:t>19</w:t>
            </w:r>
            <w:r w:rsidR="005F6412">
              <w:rPr>
                <w:rFonts w:eastAsia="Times-Roman"/>
                <w:sz w:val="20"/>
                <w:szCs w:val="20"/>
              </w:rPr>
              <w:t>76</w:t>
            </w:r>
            <w:r w:rsidR="00702BFD"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D91D09" w:rsidRDefault="00EA4812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3</w:t>
            </w:r>
            <w:r w:rsidR="00702BFD" w:rsidRPr="0082239C">
              <w:rPr>
                <w:rFonts w:eastAsia="Times-Roman"/>
                <w:sz w:val="20"/>
                <w:szCs w:val="20"/>
              </w:rPr>
              <w:t xml:space="preserve">.3. </w:t>
            </w:r>
            <w:r w:rsidR="0082239C" w:rsidRPr="0082239C">
              <w:rPr>
                <w:rFonts w:eastAsia="Times-Roman"/>
                <w:sz w:val="20"/>
                <w:szCs w:val="20"/>
              </w:rPr>
              <w:t xml:space="preserve">Пропозиція внесена акціонером – Фондом державного майна України, якому належить </w:t>
            </w:r>
            <w:r w:rsidR="005F6412" w:rsidRPr="00A73995">
              <w:rPr>
                <w:rFonts w:eastAsia="Times-Roman"/>
                <w:sz w:val="20"/>
                <w:szCs w:val="20"/>
              </w:rPr>
              <w:t xml:space="preserve">73 904 540 </w:t>
            </w:r>
            <w:r w:rsidR="005F6412">
              <w:rPr>
                <w:rFonts w:eastAsia="Times-Roman"/>
                <w:sz w:val="20"/>
                <w:szCs w:val="20"/>
              </w:rPr>
              <w:t>штук</w:t>
            </w:r>
            <w:r w:rsidR="005F6412" w:rsidRPr="002B1421">
              <w:rPr>
                <w:rFonts w:eastAsia="Times-Roman"/>
                <w:sz w:val="20"/>
                <w:szCs w:val="20"/>
              </w:rPr>
              <w:t xml:space="preserve"> простих іменних акцій Товариства, що становить </w:t>
            </w:r>
            <w:r w:rsidR="005F6412" w:rsidRPr="00A73995">
              <w:rPr>
                <w:rFonts w:eastAsia="Times-Roman"/>
                <w:sz w:val="20"/>
                <w:szCs w:val="20"/>
              </w:rPr>
              <w:t xml:space="preserve">98,2853 </w:t>
            </w:r>
            <w:r w:rsidR="005F6412" w:rsidRPr="002B1421">
              <w:rPr>
                <w:rFonts w:eastAsia="Times-Roman"/>
                <w:sz w:val="20"/>
                <w:szCs w:val="20"/>
              </w:rPr>
              <w:t>% його статутного капіталу</w:t>
            </w:r>
            <w:r w:rsidR="0082239C" w:rsidRPr="0082239C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856AC0" w:rsidRDefault="00EA4812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3</w:t>
            </w:r>
            <w:r w:rsidR="00702BFD" w:rsidRPr="00856AC0">
              <w:rPr>
                <w:rFonts w:eastAsia="Times-Roman"/>
                <w:sz w:val="20"/>
                <w:szCs w:val="20"/>
              </w:rPr>
              <w:t>.4. Акціями Товариства не володіє.</w:t>
            </w:r>
          </w:p>
          <w:p w:rsidR="00365B5E" w:rsidRDefault="00EA4812" w:rsidP="00365B5E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3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.5. </w:t>
            </w:r>
            <w:r w:rsidR="00300EF5" w:rsidRPr="00300EF5">
              <w:rPr>
                <w:rFonts w:eastAsia="Times-Roman"/>
                <w:sz w:val="20"/>
                <w:szCs w:val="20"/>
              </w:rPr>
              <w:t xml:space="preserve">Освіта вища. </w:t>
            </w:r>
            <w:r w:rsidR="00365B5E" w:rsidRPr="007F5F50">
              <w:rPr>
                <w:sz w:val="20"/>
                <w:szCs w:val="20"/>
              </w:rPr>
              <w:t xml:space="preserve">У </w:t>
            </w:r>
            <w:r w:rsidR="00365B5E">
              <w:rPr>
                <w:sz w:val="20"/>
                <w:szCs w:val="20"/>
              </w:rPr>
              <w:t>1997</w:t>
            </w:r>
            <w:r w:rsidR="00365B5E" w:rsidRPr="007F5F50">
              <w:rPr>
                <w:sz w:val="20"/>
                <w:szCs w:val="20"/>
              </w:rPr>
              <w:t xml:space="preserve"> році закінчи</w:t>
            </w:r>
            <w:r w:rsidR="00365B5E">
              <w:rPr>
                <w:sz w:val="20"/>
                <w:szCs w:val="20"/>
              </w:rPr>
              <w:t>в</w:t>
            </w:r>
            <w:r w:rsidR="00365B5E" w:rsidRPr="007F5F50">
              <w:rPr>
                <w:sz w:val="20"/>
                <w:szCs w:val="20"/>
              </w:rPr>
              <w:t xml:space="preserve"> </w:t>
            </w:r>
            <w:r w:rsidR="00365B5E" w:rsidRPr="00CC7AA3">
              <w:rPr>
                <w:rStyle w:val="docdata"/>
                <w:bCs/>
                <w:color w:val="000000"/>
                <w:sz w:val="20"/>
                <w:szCs w:val="20"/>
              </w:rPr>
              <w:t>Київський Національний економічний університет ім. В. Гетьмана</w:t>
            </w:r>
            <w:r w:rsidR="00365B5E" w:rsidRPr="007F5F50">
              <w:rPr>
                <w:sz w:val="20"/>
                <w:szCs w:val="20"/>
              </w:rPr>
              <w:t xml:space="preserve"> за спеціальністю «</w:t>
            </w:r>
            <w:r w:rsidR="00365B5E" w:rsidRPr="00CC7AA3">
              <w:rPr>
                <w:sz w:val="20"/>
                <w:szCs w:val="20"/>
              </w:rPr>
              <w:t>Фінанси і кредит</w:t>
            </w:r>
            <w:r w:rsidR="00365B5E" w:rsidRPr="007F5F50">
              <w:rPr>
                <w:sz w:val="20"/>
                <w:szCs w:val="20"/>
              </w:rPr>
              <w:t>»</w:t>
            </w:r>
            <w:r w:rsidR="00365B5E">
              <w:rPr>
                <w:sz w:val="20"/>
                <w:szCs w:val="20"/>
              </w:rPr>
              <w:t xml:space="preserve">, ступінь - </w:t>
            </w:r>
            <w:r w:rsidR="00365B5E" w:rsidRPr="00CC7AA3">
              <w:rPr>
                <w:sz w:val="20"/>
                <w:szCs w:val="20"/>
              </w:rPr>
              <w:t>Бакалавр з економіки, викладач з економіки</w:t>
            </w:r>
            <w:r w:rsidR="00365B5E" w:rsidRPr="007F5F50">
              <w:rPr>
                <w:sz w:val="20"/>
                <w:szCs w:val="20"/>
              </w:rPr>
              <w:t>.</w:t>
            </w:r>
            <w:r w:rsidR="00365B5E">
              <w:rPr>
                <w:sz w:val="20"/>
                <w:szCs w:val="20"/>
              </w:rPr>
              <w:t xml:space="preserve"> </w:t>
            </w:r>
            <w:r w:rsidR="00365B5E" w:rsidRPr="007F5F50">
              <w:rPr>
                <w:sz w:val="20"/>
                <w:szCs w:val="20"/>
              </w:rPr>
              <w:t xml:space="preserve">У </w:t>
            </w:r>
            <w:r w:rsidR="00365B5E">
              <w:rPr>
                <w:sz w:val="20"/>
                <w:szCs w:val="20"/>
              </w:rPr>
              <w:t>1998</w:t>
            </w:r>
            <w:r w:rsidR="00365B5E" w:rsidRPr="007F5F50">
              <w:rPr>
                <w:sz w:val="20"/>
                <w:szCs w:val="20"/>
              </w:rPr>
              <w:t xml:space="preserve"> році закінчи</w:t>
            </w:r>
            <w:r w:rsidR="00365B5E">
              <w:rPr>
                <w:sz w:val="20"/>
                <w:szCs w:val="20"/>
              </w:rPr>
              <w:t>в</w:t>
            </w:r>
            <w:r w:rsidR="00365B5E" w:rsidRPr="007F5F50">
              <w:rPr>
                <w:sz w:val="20"/>
                <w:szCs w:val="20"/>
              </w:rPr>
              <w:t xml:space="preserve"> </w:t>
            </w:r>
            <w:r w:rsidR="00365B5E" w:rsidRPr="00CC7AA3">
              <w:rPr>
                <w:rStyle w:val="docdata"/>
                <w:bCs/>
                <w:color w:val="000000"/>
                <w:sz w:val="20"/>
                <w:szCs w:val="20"/>
              </w:rPr>
              <w:t>Київський Національний економічний університет ім. В. Гетьмана</w:t>
            </w:r>
            <w:r w:rsidR="00365B5E" w:rsidRPr="007F5F50">
              <w:rPr>
                <w:sz w:val="20"/>
                <w:szCs w:val="20"/>
              </w:rPr>
              <w:t xml:space="preserve"> за спеціальністю «</w:t>
            </w:r>
            <w:r w:rsidR="00365B5E" w:rsidRPr="00CC7AA3">
              <w:rPr>
                <w:sz w:val="20"/>
                <w:szCs w:val="20"/>
              </w:rPr>
              <w:t>Фінанси і кредит</w:t>
            </w:r>
            <w:r w:rsidR="00365B5E" w:rsidRPr="007F5F50">
              <w:rPr>
                <w:sz w:val="20"/>
                <w:szCs w:val="20"/>
              </w:rPr>
              <w:t>»</w:t>
            </w:r>
            <w:r w:rsidR="00365B5E">
              <w:rPr>
                <w:sz w:val="20"/>
                <w:szCs w:val="20"/>
              </w:rPr>
              <w:t xml:space="preserve">, ступінь - </w:t>
            </w:r>
            <w:r w:rsidR="00365B5E" w:rsidRPr="00CC7AA3">
              <w:rPr>
                <w:sz w:val="20"/>
                <w:szCs w:val="20"/>
              </w:rPr>
              <w:t>Магістр з управління державними фінансами</w:t>
            </w:r>
            <w:r w:rsidR="00365B5E" w:rsidRPr="007F5F50">
              <w:rPr>
                <w:sz w:val="20"/>
                <w:szCs w:val="20"/>
              </w:rPr>
              <w:t>.</w:t>
            </w:r>
          </w:p>
          <w:p w:rsidR="00702BFD" w:rsidRPr="00365B5E" w:rsidRDefault="00EA4812" w:rsidP="00365B5E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65B5E">
              <w:rPr>
                <w:rFonts w:eastAsia="Times-Roman"/>
                <w:sz w:val="20"/>
                <w:szCs w:val="20"/>
              </w:rPr>
              <w:t>3</w:t>
            </w:r>
            <w:r w:rsidR="00702BFD" w:rsidRPr="00365B5E">
              <w:rPr>
                <w:rFonts w:eastAsia="Times-Roman"/>
                <w:sz w:val="20"/>
                <w:szCs w:val="20"/>
              </w:rPr>
              <w:t xml:space="preserve">.6. Місце роботи – </w:t>
            </w:r>
            <w:r w:rsidR="00365B5E" w:rsidRPr="00365B5E">
              <w:rPr>
                <w:sz w:val="20"/>
                <w:szCs w:val="20"/>
              </w:rPr>
              <w:t>Начальник відділу корпоративної аналітики Управління корпоративних прав Фонду державного майна України</w:t>
            </w:r>
            <w:r w:rsidR="00702BFD" w:rsidRPr="00365B5E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365B5E" w:rsidRDefault="00EA4812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65B5E">
              <w:rPr>
                <w:rFonts w:eastAsia="Times-Roman"/>
                <w:sz w:val="20"/>
                <w:szCs w:val="20"/>
              </w:rPr>
              <w:t>3</w:t>
            </w:r>
            <w:r w:rsidR="00702BFD" w:rsidRPr="00365B5E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365B5E" w:rsidRPr="00365B5E" w:rsidRDefault="00365B5E" w:rsidP="00365B5E">
            <w:pPr>
              <w:jc w:val="both"/>
              <w:rPr>
                <w:sz w:val="20"/>
                <w:szCs w:val="20"/>
              </w:rPr>
            </w:pPr>
            <w:r w:rsidRPr="00365B5E">
              <w:rPr>
                <w:sz w:val="20"/>
                <w:szCs w:val="20"/>
              </w:rPr>
              <w:t>Липень 2024 по теперішній час начальник відділу корпоративної аналітики Управління корпоративних прав Фонду державного майна України.</w:t>
            </w:r>
          </w:p>
          <w:p w:rsidR="00365B5E" w:rsidRPr="00365B5E" w:rsidRDefault="00365B5E" w:rsidP="00365B5E">
            <w:pPr>
              <w:jc w:val="both"/>
              <w:rPr>
                <w:sz w:val="20"/>
                <w:szCs w:val="20"/>
              </w:rPr>
            </w:pPr>
            <w:r w:rsidRPr="00365B5E">
              <w:rPr>
                <w:sz w:val="20"/>
                <w:szCs w:val="20"/>
              </w:rPr>
              <w:t>Травень 2024 – липень 2024 головний спеціаліст відділу корпоративної аналітики Управління корпоративних прав Фонду державного майна України.</w:t>
            </w:r>
          </w:p>
          <w:p w:rsidR="00365B5E" w:rsidRPr="00365B5E" w:rsidRDefault="00365B5E" w:rsidP="00365B5E">
            <w:pPr>
              <w:jc w:val="both"/>
              <w:rPr>
                <w:sz w:val="20"/>
                <w:szCs w:val="20"/>
              </w:rPr>
            </w:pPr>
            <w:r w:rsidRPr="00365B5E">
              <w:rPr>
                <w:sz w:val="20"/>
                <w:szCs w:val="20"/>
              </w:rPr>
              <w:t>Вересень 2023 – квітень 2024 начальник відділу корпоративної аналітики Управління супроводження приватизації ГТ Департаменту підготовки суб'єктів господарювання до приватизації Фонду державного майна України.</w:t>
            </w:r>
          </w:p>
          <w:p w:rsidR="00365B5E" w:rsidRPr="00365B5E" w:rsidRDefault="00365B5E" w:rsidP="00365B5E">
            <w:pPr>
              <w:jc w:val="both"/>
              <w:rPr>
                <w:sz w:val="20"/>
                <w:szCs w:val="20"/>
              </w:rPr>
            </w:pPr>
            <w:r w:rsidRPr="00365B5E">
              <w:rPr>
                <w:sz w:val="20"/>
                <w:szCs w:val="20"/>
              </w:rPr>
              <w:t>Червень 2023 по вересень 2023 заступник начальника Управління корпоративними правами промислових підприємств - начальник відділу різногалузевих та міждержавних майнових відносин товариств Департаменту корпоративних прав держави Фонду державного майна України.</w:t>
            </w:r>
          </w:p>
          <w:p w:rsidR="00365B5E" w:rsidRPr="00365B5E" w:rsidRDefault="00365B5E" w:rsidP="00365B5E">
            <w:pPr>
              <w:jc w:val="both"/>
              <w:rPr>
                <w:sz w:val="20"/>
                <w:szCs w:val="20"/>
              </w:rPr>
            </w:pPr>
            <w:r w:rsidRPr="00365B5E">
              <w:rPr>
                <w:sz w:val="20"/>
                <w:szCs w:val="20"/>
              </w:rPr>
              <w:t>Квітень 2023 – травень 2023 головний спеціаліст відділу різногалузевих та міждержавних майнових відносин товариств Управління корпоративними правами промислових підприємств Департаменту корпоративних прав Фонду державного майна України.</w:t>
            </w:r>
          </w:p>
          <w:p w:rsidR="00365B5E" w:rsidRPr="00365B5E" w:rsidRDefault="00365B5E" w:rsidP="00365B5E">
            <w:pPr>
              <w:jc w:val="both"/>
              <w:rPr>
                <w:sz w:val="20"/>
                <w:szCs w:val="20"/>
              </w:rPr>
            </w:pPr>
            <w:r w:rsidRPr="00365B5E">
              <w:rPr>
                <w:sz w:val="20"/>
                <w:szCs w:val="20"/>
              </w:rPr>
              <w:t>Лютий 2021 – вересень 2022 секретар корпоративний юридичного відділу  ТОВ "Віджи Трейд".</w:t>
            </w:r>
          </w:p>
          <w:p w:rsidR="00365B5E" w:rsidRDefault="00365B5E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65B5E">
              <w:rPr>
                <w:sz w:val="20"/>
                <w:szCs w:val="20"/>
              </w:rPr>
              <w:t>Березень 2015 – лютий 2021 секретар корпоративний департаменту корпоративного секретаріату ТОВ "СМАРТ-ХОЛДИНГ".</w:t>
            </w:r>
          </w:p>
          <w:p w:rsidR="00702BFD" w:rsidRPr="00D552D3" w:rsidRDefault="00EA4812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D552D3">
              <w:rPr>
                <w:rFonts w:eastAsia="Times-Roman"/>
                <w:sz w:val="20"/>
                <w:szCs w:val="20"/>
              </w:rPr>
              <w:t>3</w:t>
            </w:r>
            <w:r w:rsidR="00702BFD" w:rsidRPr="00D552D3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702BFD" w:rsidRPr="00D552D3" w:rsidRDefault="00EA4812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D552D3">
              <w:rPr>
                <w:rFonts w:eastAsia="Times-Roman"/>
                <w:sz w:val="20"/>
                <w:szCs w:val="20"/>
              </w:rPr>
              <w:t>3</w:t>
            </w:r>
            <w:r w:rsidR="00702BFD" w:rsidRPr="00D552D3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702BFD" w:rsidRPr="00D552D3" w:rsidRDefault="00EA4812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D552D3">
              <w:rPr>
                <w:rFonts w:eastAsia="Times-Roman"/>
                <w:sz w:val="20"/>
                <w:szCs w:val="20"/>
              </w:rPr>
              <w:t>3</w:t>
            </w:r>
            <w:r w:rsidR="00702BFD" w:rsidRPr="00D552D3">
              <w:rPr>
                <w:rFonts w:eastAsia="Times-Roman"/>
                <w:sz w:val="20"/>
                <w:szCs w:val="20"/>
              </w:rPr>
              <w:t>.10. Не є афілійованою особою Товариства.</w:t>
            </w:r>
          </w:p>
          <w:p w:rsidR="00702BFD" w:rsidRPr="00D552D3" w:rsidRDefault="00EA4812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D552D3">
              <w:rPr>
                <w:rFonts w:eastAsia="Times-Roman"/>
                <w:sz w:val="20"/>
                <w:szCs w:val="20"/>
              </w:rPr>
              <w:t>3</w:t>
            </w:r>
            <w:r w:rsidR="00702BFD" w:rsidRPr="00D552D3">
              <w:rPr>
                <w:rFonts w:eastAsia="Times-Roman"/>
                <w:sz w:val="20"/>
                <w:szCs w:val="20"/>
              </w:rPr>
              <w:t xml:space="preserve">.11. Акціонерів Товариства </w:t>
            </w:r>
            <w:r w:rsidR="007205E7" w:rsidRPr="00D552D3">
              <w:rPr>
                <w:rFonts w:eastAsia="Times-Roman"/>
                <w:sz w:val="20"/>
                <w:szCs w:val="20"/>
              </w:rPr>
              <w:t>–</w:t>
            </w:r>
            <w:r w:rsidR="00702BFD" w:rsidRPr="00D552D3">
              <w:rPr>
                <w:rFonts w:eastAsia="Times-Roman"/>
                <w:sz w:val="20"/>
                <w:szCs w:val="20"/>
              </w:rPr>
              <w:t xml:space="preserve"> власників </w:t>
            </w:r>
            <w:r w:rsidR="007C3C76" w:rsidRPr="00D552D3">
              <w:rPr>
                <w:rFonts w:eastAsia="Times-Roman"/>
                <w:sz w:val="20"/>
                <w:szCs w:val="20"/>
              </w:rPr>
              <w:t>10</w:t>
            </w:r>
            <w:r w:rsidR="00702BFD" w:rsidRPr="00D552D3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D552D3" w:rsidRPr="00D552D3">
              <w:rPr>
                <w:color w:val="000000"/>
                <w:sz w:val="20"/>
                <w:szCs w:val="20"/>
              </w:rPr>
              <w:t>Глущенка</w:t>
            </w:r>
            <w:r w:rsidR="001175E8" w:rsidRPr="00D552D3">
              <w:rPr>
                <w:color w:val="000000"/>
                <w:sz w:val="20"/>
                <w:szCs w:val="20"/>
              </w:rPr>
              <w:t xml:space="preserve"> </w:t>
            </w:r>
            <w:r w:rsidR="00D552D3" w:rsidRPr="00D552D3">
              <w:rPr>
                <w:color w:val="000000"/>
                <w:sz w:val="20"/>
                <w:szCs w:val="20"/>
              </w:rPr>
              <w:t>В</w:t>
            </w:r>
            <w:r w:rsidR="001175E8" w:rsidRPr="00D552D3">
              <w:rPr>
                <w:sz w:val="20"/>
                <w:szCs w:val="20"/>
              </w:rPr>
              <w:t xml:space="preserve">. </w:t>
            </w:r>
            <w:r w:rsidR="00D552D3" w:rsidRPr="00D552D3">
              <w:rPr>
                <w:sz w:val="20"/>
                <w:szCs w:val="20"/>
              </w:rPr>
              <w:t>Л</w:t>
            </w:r>
            <w:r w:rsidR="005E31B3" w:rsidRPr="00D552D3">
              <w:rPr>
                <w:sz w:val="20"/>
                <w:szCs w:val="20"/>
              </w:rPr>
              <w:t>.</w:t>
            </w:r>
            <w:r w:rsidR="00702BFD" w:rsidRPr="00D552D3">
              <w:rPr>
                <w:rFonts w:eastAsia="Times-Roman"/>
                <w:sz w:val="20"/>
                <w:szCs w:val="20"/>
              </w:rPr>
              <w:t>, немає.</w:t>
            </w:r>
          </w:p>
          <w:p w:rsidR="00A03974" w:rsidRPr="00D552D3" w:rsidRDefault="00EA4812" w:rsidP="005F6224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 w:rsidRPr="00D552D3">
              <w:rPr>
                <w:rFonts w:eastAsia="Times-Roman"/>
                <w:sz w:val="20"/>
                <w:szCs w:val="20"/>
              </w:rPr>
              <w:t>3</w:t>
            </w:r>
            <w:r w:rsidR="00702BFD" w:rsidRPr="00D552D3">
              <w:rPr>
                <w:rFonts w:eastAsia="Times-Roman"/>
                <w:sz w:val="20"/>
                <w:szCs w:val="20"/>
              </w:rPr>
              <w:t>.1</w:t>
            </w:r>
            <w:r w:rsidR="00457C96" w:rsidRPr="00D552D3">
              <w:rPr>
                <w:rFonts w:eastAsia="Times-Roman"/>
                <w:sz w:val="20"/>
                <w:szCs w:val="20"/>
                <w:lang w:val="ru-RU"/>
              </w:rPr>
              <w:t>2</w:t>
            </w:r>
            <w:r w:rsidR="00702BFD" w:rsidRPr="00D552D3">
              <w:rPr>
                <w:rFonts w:eastAsia="Times-Roman"/>
                <w:sz w:val="20"/>
                <w:szCs w:val="20"/>
              </w:rPr>
              <w:t xml:space="preserve">. </w:t>
            </w:r>
            <w:r w:rsidR="00D552D3" w:rsidRPr="00D552D3">
              <w:rPr>
                <w:color w:val="000000"/>
                <w:sz w:val="20"/>
                <w:szCs w:val="20"/>
              </w:rPr>
              <w:t>Глущенко</w:t>
            </w:r>
            <w:r w:rsidR="001175E8" w:rsidRPr="00D552D3">
              <w:rPr>
                <w:color w:val="000000"/>
                <w:sz w:val="20"/>
                <w:szCs w:val="20"/>
              </w:rPr>
              <w:t xml:space="preserve"> </w:t>
            </w:r>
            <w:r w:rsidR="00D552D3" w:rsidRPr="00D552D3">
              <w:rPr>
                <w:color w:val="000000"/>
                <w:sz w:val="20"/>
                <w:szCs w:val="20"/>
              </w:rPr>
              <w:t>В</w:t>
            </w:r>
            <w:r w:rsidR="001175E8" w:rsidRPr="00D552D3">
              <w:rPr>
                <w:color w:val="000000"/>
                <w:sz w:val="20"/>
                <w:szCs w:val="20"/>
              </w:rPr>
              <w:t xml:space="preserve">. </w:t>
            </w:r>
            <w:r w:rsidR="00D552D3" w:rsidRPr="00D552D3">
              <w:rPr>
                <w:color w:val="000000"/>
                <w:sz w:val="20"/>
                <w:szCs w:val="20"/>
              </w:rPr>
              <w:t>Л</w:t>
            </w:r>
            <w:r w:rsidR="00300EF5" w:rsidRPr="00D552D3">
              <w:rPr>
                <w:color w:val="000000"/>
                <w:sz w:val="20"/>
                <w:szCs w:val="20"/>
              </w:rPr>
              <w:t>.</w:t>
            </w:r>
            <w:r w:rsidR="00802E03" w:rsidRPr="00D552D3">
              <w:rPr>
                <w:rFonts w:eastAsia="Times-Roman"/>
                <w:sz w:val="20"/>
                <w:szCs w:val="20"/>
              </w:rPr>
              <w:t xml:space="preserve"> є представником акціонера Товариства – юридичної особи - Фонду державного майна України, </w:t>
            </w:r>
            <w:r w:rsidR="007205E7" w:rsidRPr="00D552D3">
              <w:rPr>
                <w:rFonts w:eastAsia="Times-Roman"/>
                <w:sz w:val="20"/>
                <w:szCs w:val="20"/>
              </w:rPr>
              <w:t xml:space="preserve">якому належить </w:t>
            </w:r>
            <w:r w:rsidR="00D552D3" w:rsidRPr="00D552D3">
              <w:rPr>
                <w:rFonts w:eastAsia="Times-Roman"/>
                <w:sz w:val="20"/>
                <w:szCs w:val="20"/>
              </w:rPr>
              <w:t>73 904 540 штук простих іменних акцій Товариства, що становить 98,2853 %</w:t>
            </w:r>
            <w:r w:rsidR="007205E7" w:rsidRPr="00D552D3">
              <w:rPr>
                <w:rFonts w:eastAsia="Times-Roman"/>
                <w:sz w:val="20"/>
                <w:szCs w:val="20"/>
              </w:rPr>
              <w:t xml:space="preserve"> його статутного капіталу</w:t>
            </w:r>
            <w:r w:rsidR="00300EF5" w:rsidRPr="00D552D3">
              <w:rPr>
                <w:rFonts w:eastAsia="Times-Roman"/>
                <w:sz w:val="20"/>
                <w:szCs w:val="20"/>
              </w:rPr>
              <w:t xml:space="preserve">.  </w:t>
            </w:r>
          </w:p>
          <w:p w:rsidR="00C40E68" w:rsidRPr="00890E1F" w:rsidRDefault="00EA4812" w:rsidP="00D552D3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 w:rsidRPr="00D552D3">
              <w:rPr>
                <w:rFonts w:eastAsia="Times-Roman"/>
                <w:sz w:val="20"/>
                <w:szCs w:val="20"/>
              </w:rPr>
              <w:t>3</w:t>
            </w:r>
            <w:r w:rsidR="00802E03" w:rsidRPr="00D552D3">
              <w:rPr>
                <w:rFonts w:eastAsia="Times-Roman"/>
                <w:sz w:val="20"/>
                <w:szCs w:val="20"/>
              </w:rPr>
              <w:t>.1</w:t>
            </w:r>
            <w:r w:rsidR="00457C96" w:rsidRPr="00D552D3">
              <w:rPr>
                <w:rFonts w:eastAsia="Times-Roman"/>
                <w:sz w:val="20"/>
                <w:szCs w:val="20"/>
                <w:lang w:val="ru-RU"/>
              </w:rPr>
              <w:t>3</w:t>
            </w:r>
            <w:r w:rsidR="00802E03" w:rsidRPr="00D552D3">
              <w:rPr>
                <w:rFonts w:eastAsia="Times-Roman"/>
                <w:sz w:val="20"/>
                <w:szCs w:val="20"/>
              </w:rPr>
              <w:t xml:space="preserve">. Письмова заява  </w:t>
            </w:r>
            <w:r w:rsidR="00D552D3" w:rsidRPr="00D552D3">
              <w:rPr>
                <w:color w:val="000000"/>
                <w:sz w:val="20"/>
                <w:szCs w:val="20"/>
              </w:rPr>
              <w:t>Глущенка В. Л.</w:t>
            </w:r>
            <w:r w:rsidR="00802E03" w:rsidRPr="00D552D3">
              <w:rPr>
                <w:sz w:val="20"/>
                <w:szCs w:val="20"/>
              </w:rPr>
              <w:t xml:space="preserve"> </w:t>
            </w:r>
            <w:r w:rsidR="00802E03" w:rsidRPr="00D552D3">
              <w:rPr>
                <w:rFonts w:eastAsia="Times-Roman"/>
                <w:sz w:val="20"/>
                <w:szCs w:val="20"/>
              </w:rPr>
              <w:t>про згоду представляти у складі Наглядової ради інтереси акціонера Товариства – Фонду державного майна України є в наявності та мі</w:t>
            </w:r>
            <w:r w:rsidR="00521414" w:rsidRPr="00D552D3">
              <w:rPr>
                <w:rFonts w:eastAsia="Times-Roman"/>
                <w:sz w:val="20"/>
                <w:szCs w:val="20"/>
              </w:rPr>
              <w:t>стить інформацію наведену вище.</w:t>
            </w:r>
          </w:p>
        </w:tc>
      </w:tr>
    </w:tbl>
    <w:p w:rsidR="007F660E" w:rsidRDefault="007F660E" w:rsidP="00A03974"/>
    <w:p w:rsidR="005F6224" w:rsidRPr="00D91D09" w:rsidRDefault="005F6224" w:rsidP="00A0397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638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72"/>
      </w:tblGrid>
      <w:tr w:rsidR="00A03974" w:rsidRPr="00D91D09" w:rsidTr="00915B3C">
        <w:trPr>
          <w:trHeight w:val="448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A03974" w:rsidRPr="00D91D09" w:rsidTr="008B592C">
        <w:trPr>
          <w:trHeight w:val="577"/>
          <w:jc w:val="center"/>
        </w:trPr>
        <w:tc>
          <w:tcPr>
            <w:tcW w:w="210" w:type="pct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22" w:type="pct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Кандидат</w:t>
            </w:r>
          </w:p>
        </w:tc>
        <w:tc>
          <w:tcPr>
            <w:tcW w:w="1567" w:type="pct"/>
            <w:gridSpan w:val="10"/>
            <w:vAlign w:val="center"/>
          </w:tcPr>
          <w:p w:rsidR="00A03974" w:rsidRPr="00D91D09" w:rsidRDefault="00A03974" w:rsidP="00EB49FB">
            <w:pPr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Кількість кумулятивних голосів (числом)</w:t>
            </w:r>
          </w:p>
        </w:tc>
      </w:tr>
      <w:tr w:rsidR="00A03974" w:rsidRPr="00D91D09" w:rsidTr="008B592C">
        <w:trPr>
          <w:trHeight w:val="450"/>
          <w:jc w:val="center"/>
        </w:trPr>
        <w:tc>
          <w:tcPr>
            <w:tcW w:w="210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1</w:t>
            </w:r>
          </w:p>
        </w:tc>
        <w:tc>
          <w:tcPr>
            <w:tcW w:w="3222" w:type="pct"/>
          </w:tcPr>
          <w:p w:rsidR="00A03974" w:rsidRPr="00D91D09" w:rsidRDefault="005F6412" w:rsidP="005F6412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rFonts w:eastAsia="Times-Roman"/>
                <w:b/>
                <w:sz w:val="20"/>
                <w:szCs w:val="20"/>
              </w:rPr>
              <w:t xml:space="preserve">Проценко Олександр Васильович </w:t>
            </w:r>
            <w:r w:rsidR="000E2620">
              <w:rPr>
                <w:rFonts w:eastAsia="Times-Roman"/>
                <w:b/>
                <w:sz w:val="20"/>
                <w:szCs w:val="20"/>
              </w:rPr>
              <w:t xml:space="preserve">– </w:t>
            </w:r>
            <w:r w:rsidR="000E2620" w:rsidRPr="000E2620">
              <w:rPr>
                <w:rFonts w:eastAsia="Times-Roman"/>
                <w:sz w:val="20"/>
                <w:szCs w:val="20"/>
              </w:rPr>
              <w:t>не</w:t>
            </w:r>
            <w:r>
              <w:rPr>
                <w:rFonts w:eastAsia="Times-Roman"/>
                <w:sz w:val="20"/>
                <w:szCs w:val="20"/>
              </w:rPr>
              <w:t xml:space="preserve">залежний член Наглядової ради </w:t>
            </w:r>
            <w:r w:rsidR="000E2620" w:rsidRPr="000E2620">
              <w:rPr>
                <w:rFonts w:eastAsia="Times-Roman"/>
                <w:sz w:val="20"/>
                <w:szCs w:val="20"/>
              </w:rPr>
              <w:t>АТ «</w:t>
            </w:r>
            <w:r w:rsidRPr="00EA4812">
              <w:rPr>
                <w:sz w:val="20"/>
                <w:szCs w:val="20"/>
              </w:rPr>
              <w:t>Житомирський завод хімічного волокна</w:t>
            </w:r>
            <w:r w:rsidR="000E2620" w:rsidRPr="000E2620">
              <w:rPr>
                <w:rFonts w:eastAsia="Times-Roman"/>
                <w:sz w:val="20"/>
                <w:szCs w:val="20"/>
              </w:rPr>
              <w:t>»</w:t>
            </w: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8B592C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2</w:t>
            </w:r>
          </w:p>
        </w:tc>
        <w:tc>
          <w:tcPr>
            <w:tcW w:w="3222" w:type="pct"/>
          </w:tcPr>
          <w:p w:rsidR="00B51AA6" w:rsidRPr="00D91D09" w:rsidRDefault="005F6412" w:rsidP="00D552D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Шкляр Олег Степанович</w:t>
            </w:r>
            <w:r w:rsidR="000E2620">
              <w:rPr>
                <w:b/>
                <w:sz w:val="20"/>
                <w:szCs w:val="20"/>
              </w:rPr>
              <w:t xml:space="preserve"> – </w:t>
            </w:r>
            <w:r w:rsidR="000E2620" w:rsidRPr="000E2620">
              <w:rPr>
                <w:sz w:val="20"/>
                <w:szCs w:val="20"/>
              </w:rPr>
              <w:t>незалежний член</w:t>
            </w:r>
            <w:r>
              <w:rPr>
                <w:sz w:val="20"/>
                <w:szCs w:val="20"/>
              </w:rPr>
              <w:t xml:space="preserve"> Наглядової ради </w:t>
            </w:r>
            <w:r w:rsidR="004658DF">
              <w:rPr>
                <w:sz w:val="20"/>
                <w:szCs w:val="20"/>
              </w:rPr>
              <w:t>АТ </w:t>
            </w:r>
            <w:r w:rsidR="000E2620" w:rsidRPr="000E2620">
              <w:rPr>
                <w:sz w:val="20"/>
                <w:szCs w:val="20"/>
              </w:rPr>
              <w:t>«</w:t>
            </w:r>
            <w:r w:rsidRPr="00EA4812">
              <w:rPr>
                <w:sz w:val="20"/>
                <w:szCs w:val="20"/>
              </w:rPr>
              <w:t>Житомирський завод хімічного волокна</w:t>
            </w:r>
            <w:r w:rsidR="000E2620" w:rsidRPr="000E2620">
              <w:rPr>
                <w:sz w:val="20"/>
                <w:szCs w:val="20"/>
              </w:rPr>
              <w:t>»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8B592C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3</w:t>
            </w:r>
          </w:p>
        </w:tc>
        <w:tc>
          <w:tcPr>
            <w:tcW w:w="3222" w:type="pct"/>
          </w:tcPr>
          <w:p w:rsidR="00B51AA6" w:rsidRPr="00D91D09" w:rsidRDefault="005F6412" w:rsidP="008B592C">
            <w:pPr>
              <w:jc w:val="both"/>
              <w:rPr>
                <w:rFonts w:eastAsia="Times-Roman"/>
                <w:b/>
                <w:sz w:val="20"/>
                <w:szCs w:val="20"/>
                <w:highlight w:val="yellow"/>
              </w:rPr>
            </w:pPr>
            <w:r>
              <w:rPr>
                <w:rFonts w:eastAsia="Times-Roman"/>
                <w:b/>
                <w:sz w:val="20"/>
                <w:szCs w:val="20"/>
              </w:rPr>
              <w:t>Глущенко Володимир Леонідович</w:t>
            </w:r>
            <w:r w:rsidR="000E2620">
              <w:rPr>
                <w:b/>
                <w:sz w:val="20"/>
                <w:szCs w:val="20"/>
              </w:rPr>
              <w:t xml:space="preserve"> – </w:t>
            </w:r>
            <w:r w:rsidRPr="000E2620">
              <w:rPr>
                <w:rFonts w:eastAsia="Times-Roman"/>
                <w:sz w:val="20"/>
                <w:szCs w:val="20"/>
              </w:rPr>
              <w:t xml:space="preserve">представник </w:t>
            </w:r>
            <w:r>
              <w:rPr>
                <w:rFonts w:eastAsia="Times-Roman"/>
                <w:sz w:val="20"/>
                <w:szCs w:val="20"/>
              </w:rPr>
              <w:t xml:space="preserve">акціонера </w:t>
            </w:r>
            <w:r w:rsidRPr="000E2620">
              <w:rPr>
                <w:rFonts w:eastAsia="Times-Roman"/>
                <w:sz w:val="20"/>
                <w:szCs w:val="20"/>
              </w:rPr>
              <w:t>АТ «</w:t>
            </w:r>
            <w:r w:rsidRPr="00EA4812">
              <w:rPr>
                <w:sz w:val="20"/>
                <w:szCs w:val="20"/>
              </w:rPr>
              <w:t>Житомирський завод хімічного волокна</w:t>
            </w:r>
            <w:r w:rsidRPr="000E2620">
              <w:rPr>
                <w:rFonts w:eastAsia="Times-Roman"/>
                <w:sz w:val="20"/>
                <w:szCs w:val="20"/>
              </w:rPr>
              <w:t>», юридичної особи –</w:t>
            </w:r>
            <w:r>
              <w:rPr>
                <w:rFonts w:eastAsia="Times-Roman"/>
                <w:sz w:val="20"/>
                <w:szCs w:val="20"/>
              </w:rPr>
              <w:t xml:space="preserve"> Фонду державного майна України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</w:tbl>
    <w:p w:rsidR="00A03974" w:rsidRPr="00D91D09" w:rsidRDefault="00A03974" w:rsidP="001F10D6"/>
    <w:sectPr w:rsidR="00A03974" w:rsidRPr="00D91D09" w:rsidSect="00915B3C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7B" w:rsidRDefault="003F107B" w:rsidP="001B3170">
      <w:r>
        <w:separator/>
      </w:r>
    </w:p>
  </w:endnote>
  <w:endnote w:type="continuationSeparator" w:id="0">
    <w:p w:rsidR="003F107B" w:rsidRDefault="003F107B" w:rsidP="001B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250D55" w:rsidRPr="00651C61" w:rsidTr="00915B3C">
      <w:trPr>
        <w:trHeight w:val="1547"/>
      </w:trPr>
      <w:tc>
        <w:tcPr>
          <w:tcW w:w="9911" w:type="dxa"/>
          <w:gridSpan w:val="6"/>
        </w:tcPr>
        <w:p w:rsidR="00250D55" w:rsidRPr="005F386D" w:rsidRDefault="00250D55" w:rsidP="00915B3C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250D55" w:rsidRPr="005F386D" w:rsidRDefault="00250D55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250D55" w:rsidRPr="005F386D" w:rsidRDefault="00250D55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250D55" w:rsidRPr="005F386D" w:rsidRDefault="00250D55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250D55" w:rsidRPr="00651C61" w:rsidTr="00915B3C">
      <w:trPr>
        <w:trHeight w:val="47"/>
      </w:trPr>
      <w:tc>
        <w:tcPr>
          <w:tcW w:w="9911" w:type="dxa"/>
          <w:gridSpan w:val="6"/>
        </w:tcPr>
        <w:p w:rsidR="00250D55" w:rsidRPr="00290E9D" w:rsidRDefault="00250D55" w:rsidP="00915B3C">
          <w:pPr>
            <w:pStyle w:val="a3"/>
            <w:tabs>
              <w:tab w:val="left" w:pos="6730"/>
            </w:tabs>
            <w:rPr>
              <w:rFonts w:eastAsia="Times New Roman"/>
              <w:sz w:val="20"/>
            </w:rPr>
          </w:pPr>
        </w:p>
      </w:tc>
    </w:tr>
    <w:tr w:rsidR="00250D55" w:rsidRPr="00651C61" w:rsidTr="00915B3C">
      <w:tc>
        <w:tcPr>
          <w:tcW w:w="2002" w:type="dxa"/>
          <w:vMerge w:val="restart"/>
          <w:vAlign w:val="center"/>
        </w:tcPr>
        <w:p w:rsidR="00250D55" w:rsidRPr="00290E9D" w:rsidRDefault="00250D55" w:rsidP="00915B3C">
          <w:pPr>
            <w:pStyle w:val="a3"/>
            <w:jc w:val="center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 xml:space="preserve">ст. </w:t>
          </w:r>
          <w:r w:rsidRPr="00290E9D">
            <w:rPr>
              <w:rFonts w:eastAsia="Times New Roman"/>
              <w:sz w:val="20"/>
              <w:szCs w:val="22"/>
            </w:rPr>
            <w:fldChar w:fldCharType="begin"/>
          </w:r>
          <w:r w:rsidRPr="00290E9D">
            <w:rPr>
              <w:rFonts w:eastAsia="Times New Roman"/>
              <w:sz w:val="20"/>
              <w:szCs w:val="22"/>
            </w:rPr>
            <w:instrText>PAGE   \* MERGEFORMAT</w:instrText>
          </w:r>
          <w:r w:rsidRPr="00290E9D">
            <w:rPr>
              <w:rFonts w:eastAsia="Times New Roman"/>
              <w:sz w:val="20"/>
              <w:szCs w:val="22"/>
            </w:rPr>
            <w:fldChar w:fldCharType="separate"/>
          </w:r>
          <w:r w:rsidR="006A1135" w:rsidRPr="006A1135">
            <w:rPr>
              <w:rFonts w:eastAsia="Times New Roman"/>
              <w:noProof/>
              <w:sz w:val="20"/>
            </w:rPr>
            <w:t>1</w:t>
          </w:r>
          <w:r w:rsidRPr="00290E9D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250D55" w:rsidRPr="00290E9D" w:rsidRDefault="00250D55" w:rsidP="00915B3C">
          <w:pPr>
            <w:pStyle w:val="a3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>/</w:t>
          </w:r>
          <w:r w:rsidRPr="00290E9D"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>/</w:t>
          </w:r>
        </w:p>
      </w:tc>
    </w:tr>
    <w:tr w:rsidR="00250D55" w:rsidRPr="00651C61" w:rsidTr="00915B3C">
      <w:tc>
        <w:tcPr>
          <w:tcW w:w="2002" w:type="dxa"/>
          <w:vMerge/>
          <w:tcBorders>
            <w:top w:val="single" w:sz="4" w:space="0" w:color="auto"/>
          </w:tcBorders>
        </w:tcPr>
        <w:p w:rsidR="00250D55" w:rsidRPr="00290E9D" w:rsidRDefault="00250D55" w:rsidP="00915B3C">
          <w:pPr>
            <w:pStyle w:val="a3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b/>
              <w:i/>
              <w:sz w:val="20"/>
            </w:rPr>
          </w:pPr>
          <w:r>
            <w:rPr>
              <w:rFonts w:eastAsia="Times New Roman"/>
              <w:b/>
              <w:i/>
              <w:sz w:val="20"/>
              <w:szCs w:val="22"/>
            </w:rPr>
            <w:t xml:space="preserve">Прізвище, ім’я, по батькові </w:t>
          </w:r>
          <w:r w:rsidRPr="00290E9D">
            <w:rPr>
              <w:rFonts w:eastAsia="Times New Roman"/>
              <w:b/>
              <w:i/>
              <w:sz w:val="20"/>
              <w:szCs w:val="22"/>
            </w:rPr>
            <w:t xml:space="preserve">акціонера </w:t>
          </w:r>
        </w:p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250D55" w:rsidRPr="007A7892" w:rsidRDefault="00250D55" w:rsidP="00915B3C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7B" w:rsidRDefault="003F107B" w:rsidP="001B3170">
      <w:r>
        <w:separator/>
      </w:r>
    </w:p>
  </w:footnote>
  <w:footnote w:type="continuationSeparator" w:id="0">
    <w:p w:rsidR="003F107B" w:rsidRDefault="003F107B" w:rsidP="001B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0AC4"/>
    <w:multiLevelType w:val="hybridMultilevel"/>
    <w:tmpl w:val="564C338E"/>
    <w:lvl w:ilvl="0" w:tplc="FBB260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7158"/>
    <w:multiLevelType w:val="hybridMultilevel"/>
    <w:tmpl w:val="A7E0AB82"/>
    <w:lvl w:ilvl="0" w:tplc="30B6021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438D"/>
    <w:multiLevelType w:val="hybridMultilevel"/>
    <w:tmpl w:val="DF8CA096"/>
    <w:lvl w:ilvl="0" w:tplc="D8AA87A2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5758F9"/>
    <w:multiLevelType w:val="hybridMultilevel"/>
    <w:tmpl w:val="D41A69DE"/>
    <w:lvl w:ilvl="0" w:tplc="4E82258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74"/>
    <w:rsid w:val="00024CD2"/>
    <w:rsid w:val="00027ED9"/>
    <w:rsid w:val="0003237C"/>
    <w:rsid w:val="00034294"/>
    <w:rsid w:val="00040D83"/>
    <w:rsid w:val="00044350"/>
    <w:rsid w:val="0005734D"/>
    <w:rsid w:val="00061CEC"/>
    <w:rsid w:val="00065770"/>
    <w:rsid w:val="0009474B"/>
    <w:rsid w:val="000B618C"/>
    <w:rsid w:val="000C44BA"/>
    <w:rsid w:val="000E2620"/>
    <w:rsid w:val="001050C8"/>
    <w:rsid w:val="0011361A"/>
    <w:rsid w:val="001175E8"/>
    <w:rsid w:val="00126368"/>
    <w:rsid w:val="0013748B"/>
    <w:rsid w:val="001509B7"/>
    <w:rsid w:val="00190688"/>
    <w:rsid w:val="001976BC"/>
    <w:rsid w:val="00197CFA"/>
    <w:rsid w:val="001B3170"/>
    <w:rsid w:val="001C08A1"/>
    <w:rsid w:val="001E283A"/>
    <w:rsid w:val="001F024E"/>
    <w:rsid w:val="001F10D6"/>
    <w:rsid w:val="001F7954"/>
    <w:rsid w:val="002033B1"/>
    <w:rsid w:val="00250D55"/>
    <w:rsid w:val="00280E50"/>
    <w:rsid w:val="0029380E"/>
    <w:rsid w:val="00295A5F"/>
    <w:rsid w:val="002B1421"/>
    <w:rsid w:val="002C03FC"/>
    <w:rsid w:val="002D6A8D"/>
    <w:rsid w:val="002E476F"/>
    <w:rsid w:val="002F2E3B"/>
    <w:rsid w:val="00300C11"/>
    <w:rsid w:val="00300EF5"/>
    <w:rsid w:val="00307463"/>
    <w:rsid w:val="00313941"/>
    <w:rsid w:val="00330ACC"/>
    <w:rsid w:val="0033577A"/>
    <w:rsid w:val="00344F2D"/>
    <w:rsid w:val="00354E0B"/>
    <w:rsid w:val="00365B5E"/>
    <w:rsid w:val="00372CF7"/>
    <w:rsid w:val="0038302D"/>
    <w:rsid w:val="003A5AD4"/>
    <w:rsid w:val="003B0994"/>
    <w:rsid w:val="003B2416"/>
    <w:rsid w:val="003C03CD"/>
    <w:rsid w:val="003E1008"/>
    <w:rsid w:val="003F107B"/>
    <w:rsid w:val="00415C08"/>
    <w:rsid w:val="00452CB1"/>
    <w:rsid w:val="004546EB"/>
    <w:rsid w:val="00457C96"/>
    <w:rsid w:val="004658DF"/>
    <w:rsid w:val="00474C6F"/>
    <w:rsid w:val="004919D8"/>
    <w:rsid w:val="0049291E"/>
    <w:rsid w:val="004C06D8"/>
    <w:rsid w:val="004C79B8"/>
    <w:rsid w:val="004D0361"/>
    <w:rsid w:val="005031C5"/>
    <w:rsid w:val="00505394"/>
    <w:rsid w:val="0051068C"/>
    <w:rsid w:val="0051481D"/>
    <w:rsid w:val="00521414"/>
    <w:rsid w:val="00523884"/>
    <w:rsid w:val="0052442B"/>
    <w:rsid w:val="00563323"/>
    <w:rsid w:val="00570888"/>
    <w:rsid w:val="00571148"/>
    <w:rsid w:val="00574CEE"/>
    <w:rsid w:val="00582E3B"/>
    <w:rsid w:val="005969F1"/>
    <w:rsid w:val="005A657D"/>
    <w:rsid w:val="005C38EA"/>
    <w:rsid w:val="005E2853"/>
    <w:rsid w:val="005E2B00"/>
    <w:rsid w:val="005E31B3"/>
    <w:rsid w:val="005F6224"/>
    <w:rsid w:val="005F6412"/>
    <w:rsid w:val="00622174"/>
    <w:rsid w:val="00640D66"/>
    <w:rsid w:val="0065257D"/>
    <w:rsid w:val="006540C4"/>
    <w:rsid w:val="0066722F"/>
    <w:rsid w:val="006700F8"/>
    <w:rsid w:val="006A1135"/>
    <w:rsid w:val="006A5DC0"/>
    <w:rsid w:val="006D5A76"/>
    <w:rsid w:val="006E47A3"/>
    <w:rsid w:val="006F0501"/>
    <w:rsid w:val="00702BFD"/>
    <w:rsid w:val="00707547"/>
    <w:rsid w:val="0071494B"/>
    <w:rsid w:val="00715688"/>
    <w:rsid w:val="007205E7"/>
    <w:rsid w:val="0072621F"/>
    <w:rsid w:val="00732A99"/>
    <w:rsid w:val="007421F1"/>
    <w:rsid w:val="00742688"/>
    <w:rsid w:val="007632D7"/>
    <w:rsid w:val="00767979"/>
    <w:rsid w:val="00787A72"/>
    <w:rsid w:val="007B5622"/>
    <w:rsid w:val="007C3C76"/>
    <w:rsid w:val="007C3F73"/>
    <w:rsid w:val="007F04B8"/>
    <w:rsid w:val="007F660E"/>
    <w:rsid w:val="00802E03"/>
    <w:rsid w:val="00807E7C"/>
    <w:rsid w:val="0082239C"/>
    <w:rsid w:val="00856AC0"/>
    <w:rsid w:val="0089088B"/>
    <w:rsid w:val="00890E1F"/>
    <w:rsid w:val="008B2FFC"/>
    <w:rsid w:val="008B592C"/>
    <w:rsid w:val="008B61C9"/>
    <w:rsid w:val="008C093F"/>
    <w:rsid w:val="008C60B3"/>
    <w:rsid w:val="008E64BF"/>
    <w:rsid w:val="008F61C6"/>
    <w:rsid w:val="008F7B58"/>
    <w:rsid w:val="00915B3C"/>
    <w:rsid w:val="00925A9B"/>
    <w:rsid w:val="00933D07"/>
    <w:rsid w:val="009363DC"/>
    <w:rsid w:val="00937E09"/>
    <w:rsid w:val="00942713"/>
    <w:rsid w:val="0095090E"/>
    <w:rsid w:val="00964B20"/>
    <w:rsid w:val="00970BAE"/>
    <w:rsid w:val="00970DB9"/>
    <w:rsid w:val="00975552"/>
    <w:rsid w:val="0098085D"/>
    <w:rsid w:val="0098111D"/>
    <w:rsid w:val="00991D7A"/>
    <w:rsid w:val="00992859"/>
    <w:rsid w:val="009A07DE"/>
    <w:rsid w:val="009A3194"/>
    <w:rsid w:val="009B0CF4"/>
    <w:rsid w:val="009E0D31"/>
    <w:rsid w:val="00A021D4"/>
    <w:rsid w:val="00A03974"/>
    <w:rsid w:val="00A12304"/>
    <w:rsid w:val="00A25870"/>
    <w:rsid w:val="00A30EF5"/>
    <w:rsid w:val="00A36C42"/>
    <w:rsid w:val="00A4481E"/>
    <w:rsid w:val="00A4736C"/>
    <w:rsid w:val="00A507CC"/>
    <w:rsid w:val="00A73995"/>
    <w:rsid w:val="00A83602"/>
    <w:rsid w:val="00A84811"/>
    <w:rsid w:val="00A93CEE"/>
    <w:rsid w:val="00AA3CD4"/>
    <w:rsid w:val="00AA5255"/>
    <w:rsid w:val="00AB366F"/>
    <w:rsid w:val="00AC5FC9"/>
    <w:rsid w:val="00AF3E76"/>
    <w:rsid w:val="00B01636"/>
    <w:rsid w:val="00B34578"/>
    <w:rsid w:val="00B356AA"/>
    <w:rsid w:val="00B400A4"/>
    <w:rsid w:val="00B4032D"/>
    <w:rsid w:val="00B50F35"/>
    <w:rsid w:val="00B51AA6"/>
    <w:rsid w:val="00B81869"/>
    <w:rsid w:val="00B8655C"/>
    <w:rsid w:val="00B87567"/>
    <w:rsid w:val="00B96F4A"/>
    <w:rsid w:val="00BD0419"/>
    <w:rsid w:val="00BD0EE7"/>
    <w:rsid w:val="00BD5D9B"/>
    <w:rsid w:val="00BE6CF9"/>
    <w:rsid w:val="00BE70B1"/>
    <w:rsid w:val="00BF46FC"/>
    <w:rsid w:val="00C05406"/>
    <w:rsid w:val="00C40E68"/>
    <w:rsid w:val="00C4199E"/>
    <w:rsid w:val="00C5660A"/>
    <w:rsid w:val="00C603C2"/>
    <w:rsid w:val="00C96524"/>
    <w:rsid w:val="00CB30B3"/>
    <w:rsid w:val="00CB4F6C"/>
    <w:rsid w:val="00CC4B45"/>
    <w:rsid w:val="00CF7C3F"/>
    <w:rsid w:val="00D01577"/>
    <w:rsid w:val="00D20A9E"/>
    <w:rsid w:val="00D36A42"/>
    <w:rsid w:val="00D4177E"/>
    <w:rsid w:val="00D462A2"/>
    <w:rsid w:val="00D552D3"/>
    <w:rsid w:val="00D67732"/>
    <w:rsid w:val="00D74FD0"/>
    <w:rsid w:val="00D84FFE"/>
    <w:rsid w:val="00D91D09"/>
    <w:rsid w:val="00DA68E9"/>
    <w:rsid w:val="00DC48FA"/>
    <w:rsid w:val="00DE3E2D"/>
    <w:rsid w:val="00DE3F1F"/>
    <w:rsid w:val="00DF0EDA"/>
    <w:rsid w:val="00E10BFC"/>
    <w:rsid w:val="00E112F8"/>
    <w:rsid w:val="00E35481"/>
    <w:rsid w:val="00E400D0"/>
    <w:rsid w:val="00E5090C"/>
    <w:rsid w:val="00E63210"/>
    <w:rsid w:val="00E63609"/>
    <w:rsid w:val="00EA4812"/>
    <w:rsid w:val="00EB2D03"/>
    <w:rsid w:val="00EB49FB"/>
    <w:rsid w:val="00EC110A"/>
    <w:rsid w:val="00EC39FC"/>
    <w:rsid w:val="00EC7296"/>
    <w:rsid w:val="00ED2629"/>
    <w:rsid w:val="00ED3CD4"/>
    <w:rsid w:val="00ED551D"/>
    <w:rsid w:val="00EF4E70"/>
    <w:rsid w:val="00EF7589"/>
    <w:rsid w:val="00F01AFF"/>
    <w:rsid w:val="00F14815"/>
    <w:rsid w:val="00F25DAF"/>
    <w:rsid w:val="00F2700C"/>
    <w:rsid w:val="00F40BEB"/>
    <w:rsid w:val="00F4127C"/>
    <w:rsid w:val="00F51F70"/>
    <w:rsid w:val="00F52D4B"/>
    <w:rsid w:val="00F534C3"/>
    <w:rsid w:val="00F826EE"/>
    <w:rsid w:val="00F92294"/>
    <w:rsid w:val="00FA5084"/>
    <w:rsid w:val="00FC2801"/>
    <w:rsid w:val="00FC2DD2"/>
    <w:rsid w:val="00FD1C82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A8E2"/>
  <w15:docId w15:val="{3C6B6AAD-9FCA-4767-9A22-45730E2A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974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A039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03974"/>
    <w:pPr>
      <w:spacing w:before="100" w:beforeAutospacing="1" w:after="100" w:afterAutospacing="1"/>
    </w:pPr>
  </w:style>
  <w:style w:type="paragraph" w:customStyle="1" w:styleId="1">
    <w:name w:val="Без интервала1"/>
    <w:rsid w:val="00A0397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List Paragraph"/>
    <w:basedOn w:val="a"/>
    <w:uiPriority w:val="34"/>
    <w:qFormat/>
    <w:rsid w:val="00DE3F1F"/>
    <w:pPr>
      <w:ind w:left="720"/>
      <w:contextualSpacing/>
    </w:pPr>
  </w:style>
  <w:style w:type="paragraph" w:customStyle="1" w:styleId="Default">
    <w:name w:val="Default"/>
    <w:rsid w:val="00A12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42688"/>
    <w:pPr>
      <w:spacing w:before="100" w:beforeAutospacing="1" w:after="100" w:afterAutospacing="1"/>
    </w:pPr>
    <w:rPr>
      <w:lang w:val="en-US" w:eastAsia="en-US"/>
    </w:rPr>
  </w:style>
  <w:style w:type="character" w:customStyle="1" w:styleId="docdata">
    <w:name w:val="docdata"/>
    <w:aliases w:val="docy,v5,2584,baiaagaaboqcaaadpayaaavkbgaaaaaaaaaaaaaaaaaaaaaaaaaaaaaaaaaaaaaaaaaaaaaaaaaaaaaaaaaaaaaaaaaaaaaaaaaaaaaaaaaaaaaaaaaaaaaaaaaaaaaaaaaaaaaaaaaaaaaaaaaaaaaaaaaaaaaaaaaaaaaaaaaaaaaaaaaaaaaaaaaaaaaaaaaaaaaaaaaaaaaaaaaaaaaaaaaaaaaaaaaaaaaa"/>
    <w:basedOn w:val="a0"/>
    <w:rsid w:val="0036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6547</Words>
  <Characters>3732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fond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ПАСІЧНА Світлана Володимирівна</cp:lastModifiedBy>
  <cp:revision>2</cp:revision>
  <cp:lastPrinted>2021-04-22T11:36:00Z</cp:lastPrinted>
  <dcterms:created xsi:type="dcterms:W3CDTF">2024-12-12T14:12:00Z</dcterms:created>
  <dcterms:modified xsi:type="dcterms:W3CDTF">2024-12-12T14:12:00Z</dcterms:modified>
</cp:coreProperties>
</file>